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B116" w14:textId="1ACE9F0D" w:rsidR="009A67FB" w:rsidRDefault="00112D0A" w:rsidP="00133B57">
      <w:pPr>
        <w:tabs>
          <w:tab w:val="left" w:pos="360"/>
          <w:tab w:val="left" w:pos="720"/>
          <w:tab w:val="left" w:pos="1080"/>
          <w:tab w:val="left" w:pos="1440"/>
        </w:tabs>
        <w:spacing w:after="120"/>
        <w:rPr>
          <w:rFonts w:ascii="Georgia" w:eastAsia="Georgia" w:hAnsi="Georgia" w:cs="Georgia"/>
          <w:color w:val="1D2021"/>
          <w:sz w:val="44"/>
          <w:szCs w:val="44"/>
        </w:rPr>
      </w:pPr>
      <w:r>
        <w:rPr>
          <w:rFonts w:ascii="Georgia" w:eastAsia="Georgia" w:hAnsi="Georgia" w:cs="Georgia"/>
          <w:color w:val="1D2021"/>
          <w:sz w:val="44"/>
          <w:szCs w:val="44"/>
        </w:rPr>
        <w:t>Pilot Agreement</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F0BCE" w14:paraId="3ABF84BC" w14:textId="77777777" w:rsidTr="008F0BCE">
        <w:tc>
          <w:tcPr>
            <w:tcW w:w="10070" w:type="dxa"/>
            <w:gridSpan w:val="2"/>
            <w:tcBorders>
              <w:top w:val="nil"/>
              <w:left w:val="nil"/>
              <w:bottom w:val="single" w:sz="4" w:space="0" w:color="C7C7C7"/>
              <w:right w:val="nil"/>
            </w:tcBorders>
            <w:shd w:val="clear" w:color="auto" w:fill="F8F2EB"/>
            <w:tcMar>
              <w:top w:w="144" w:type="dxa"/>
              <w:left w:w="115" w:type="dxa"/>
              <w:bottom w:w="144" w:type="dxa"/>
              <w:right w:w="115" w:type="dxa"/>
            </w:tcMar>
            <w:vAlign w:val="center"/>
          </w:tcPr>
          <w:p w14:paraId="2F82D704" w14:textId="06BDA419" w:rsidR="008F0BCE" w:rsidRPr="008F0BCE" w:rsidRDefault="008F0BCE" w:rsidP="008F0BCE">
            <w:pPr>
              <w:tabs>
                <w:tab w:val="left" w:pos="360"/>
                <w:tab w:val="left" w:pos="720"/>
                <w:tab w:val="left" w:pos="1080"/>
                <w:tab w:val="left" w:pos="1440"/>
              </w:tabs>
              <w:spacing w:before="120" w:after="120" w:line="276" w:lineRule="auto"/>
              <w:jc w:val="both"/>
              <w:rPr>
                <w:rFonts w:eastAsia="Arial" w:cs="Arial"/>
                <w:b/>
                <w:color w:val="494A4B"/>
                <w:szCs w:val="16"/>
              </w:rPr>
            </w:pPr>
            <w:r w:rsidRPr="008F0BCE">
              <w:rPr>
                <w:rFonts w:eastAsia="Arial" w:cs="Arial"/>
                <w:b/>
                <w:color w:val="494A4B"/>
                <w:szCs w:val="16"/>
              </w:rPr>
              <w:t xml:space="preserve">USING THE </w:t>
            </w:r>
            <w:r>
              <w:rPr>
                <w:rFonts w:eastAsia="Arial" w:cs="Arial"/>
                <w:b/>
                <w:color w:val="494A4B"/>
                <w:szCs w:val="16"/>
              </w:rPr>
              <w:t>ORDER FORM</w:t>
            </w:r>
          </w:p>
          <w:p w14:paraId="497F7BDC" w14:textId="10CFA7CC" w:rsidR="008F0BCE" w:rsidRPr="008F0BCE" w:rsidRDefault="008F0BCE" w:rsidP="008F0BCE">
            <w:pPr>
              <w:pStyle w:val="CommonHeader2"/>
              <w:ind w:firstLine="0"/>
            </w:pPr>
            <w:r w:rsidRPr="008F0BCE">
              <w:rPr>
                <w:b w:val="0"/>
                <w:color w:val="494A4B"/>
                <w:sz w:val="16"/>
                <w:szCs w:val="16"/>
              </w:rPr>
              <w:t xml:space="preserve">The </w:t>
            </w:r>
            <w:r>
              <w:rPr>
                <w:b w:val="0"/>
                <w:color w:val="494A4B"/>
                <w:sz w:val="16"/>
                <w:szCs w:val="16"/>
              </w:rPr>
              <w:t>Agreement has</w:t>
            </w:r>
            <w:r w:rsidRPr="008F0BCE">
              <w:rPr>
                <w:b w:val="0"/>
                <w:color w:val="494A4B"/>
                <w:sz w:val="16"/>
                <w:szCs w:val="16"/>
              </w:rPr>
              <w:t xml:space="preserve"> 2 parts: (1) the </w:t>
            </w:r>
            <w:r>
              <w:rPr>
                <w:b w:val="0"/>
                <w:color w:val="494A4B"/>
                <w:sz w:val="16"/>
                <w:szCs w:val="16"/>
              </w:rPr>
              <w:t>Order Form</w:t>
            </w:r>
            <w:r w:rsidRPr="008F0BCE">
              <w:rPr>
                <w:b w:val="0"/>
                <w:color w:val="494A4B"/>
                <w:sz w:val="16"/>
                <w:szCs w:val="16"/>
              </w:rPr>
              <w:t xml:space="preserve"> below (including any attached or referenced policies and documents) and (2) the Common Paper </w:t>
            </w:r>
            <w:r>
              <w:rPr>
                <w:b w:val="0"/>
                <w:color w:val="494A4B"/>
                <w:sz w:val="16"/>
                <w:szCs w:val="16"/>
              </w:rPr>
              <w:t>Pilot Agreement Standard Terms v1.</w:t>
            </w:r>
            <w:r w:rsidR="003D35B2">
              <w:rPr>
                <w:b w:val="0"/>
                <w:color w:val="494A4B"/>
                <w:sz w:val="16"/>
                <w:szCs w:val="16"/>
              </w:rPr>
              <w:t>1</w:t>
            </w:r>
            <w:r w:rsidRPr="008F0BCE">
              <w:rPr>
                <w:b w:val="0"/>
                <w:color w:val="494A4B"/>
                <w:sz w:val="16"/>
                <w:szCs w:val="16"/>
              </w:rPr>
              <w:t xml:space="preserve"> posted at </w:t>
            </w:r>
            <w:hyperlink r:id="rId9" w:history="1">
              <w:r w:rsidR="003D35B2">
                <w:rPr>
                  <w:rStyle w:val="Hyperlink"/>
                  <w:b w:val="0"/>
                  <w:color w:val="107087"/>
                  <w:sz w:val="16"/>
                  <w:szCs w:val="16"/>
                </w:rPr>
                <w:t>https://commonpaper.com/standards/pilot-agreement/1.1</w:t>
              </w:r>
            </w:hyperlink>
            <w:r w:rsidR="006E73E8">
              <w:rPr>
                <w:b w:val="0"/>
                <w:color w:val="494A4B"/>
                <w:sz w:val="16"/>
                <w:szCs w:val="16"/>
              </w:rPr>
              <w:t xml:space="preserve"> </w:t>
            </w:r>
            <w:r w:rsidRPr="008F0BCE">
              <w:rPr>
                <w:b w:val="0"/>
                <w:color w:val="494A4B"/>
                <w:sz w:val="16"/>
                <w:szCs w:val="16"/>
              </w:rPr>
              <w:t>which are incorporated by reference. If there is any inconsistency between the</w:t>
            </w:r>
            <w:r w:rsidR="007B1F95">
              <w:rPr>
                <w:b w:val="0"/>
                <w:color w:val="494A4B"/>
                <w:sz w:val="16"/>
                <w:szCs w:val="16"/>
              </w:rPr>
              <w:t xml:space="preserve"> Order Form and the</w:t>
            </w:r>
            <w:r w:rsidRPr="008F0BCE">
              <w:rPr>
                <w:b w:val="0"/>
                <w:color w:val="494A4B"/>
                <w:sz w:val="16"/>
                <w:szCs w:val="16"/>
              </w:rPr>
              <w:t xml:space="preserve"> Standard Terms</w:t>
            </w:r>
            <w:r w:rsidR="007B1F95">
              <w:rPr>
                <w:b w:val="0"/>
                <w:color w:val="494A4B"/>
                <w:sz w:val="16"/>
                <w:szCs w:val="16"/>
              </w:rPr>
              <w:t>, the Order Form will control for that inconsistency</w:t>
            </w:r>
            <w:r w:rsidRPr="008F0BCE">
              <w:rPr>
                <w:b w:val="0"/>
                <w:color w:val="494A4B"/>
                <w:sz w:val="16"/>
                <w:szCs w:val="16"/>
              </w:rPr>
              <w:t xml:space="preserve">. Capitalized words have the meanings or descriptions given in the </w:t>
            </w:r>
            <w:r w:rsidR="007B1F95">
              <w:rPr>
                <w:b w:val="0"/>
                <w:color w:val="494A4B"/>
                <w:sz w:val="16"/>
                <w:szCs w:val="16"/>
              </w:rPr>
              <w:t>Order Form</w:t>
            </w:r>
            <w:r w:rsidRPr="008F0BCE">
              <w:rPr>
                <w:b w:val="0"/>
                <w:color w:val="494A4B"/>
                <w:sz w:val="16"/>
                <w:szCs w:val="16"/>
              </w:rPr>
              <w:t xml:space="preserve"> or Standard Terms. A copy of the Standard Terms is attached for convenience only.</w:t>
            </w:r>
          </w:p>
        </w:tc>
      </w:tr>
      <w:tr w:rsidR="009A67FB" w14:paraId="4518DA3E" w14:textId="77777777" w:rsidTr="00A71915">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72E0463F" w14:textId="77777777" w:rsidR="009A67FB" w:rsidRPr="00441AE7" w:rsidRDefault="009A67FB" w:rsidP="00133B57">
            <w:pPr>
              <w:pStyle w:val="CommonHeader2"/>
              <w:tabs>
                <w:tab w:val="left" w:pos="360"/>
                <w:tab w:val="left" w:pos="720"/>
                <w:tab w:val="left" w:pos="1080"/>
                <w:tab w:val="left" w:pos="1440"/>
              </w:tabs>
            </w:pPr>
            <w:r w:rsidRPr="00441AE7">
              <w:t>Order Form</w:t>
            </w:r>
          </w:p>
          <w:p w14:paraId="20F3D400" w14:textId="4D436BDA" w:rsidR="009A67FB" w:rsidRDefault="009A67FB" w:rsidP="00133B57">
            <w:pPr>
              <w:tabs>
                <w:tab w:val="left" w:pos="360"/>
                <w:tab w:val="left" w:pos="720"/>
                <w:tab w:val="left" w:pos="1080"/>
                <w:tab w:val="left" w:pos="1440"/>
              </w:tabs>
              <w:spacing w:line="276" w:lineRule="auto"/>
              <w:ind w:hanging="120"/>
              <w:rPr>
                <w:rFonts w:eastAsia="Arial" w:cs="Arial"/>
                <w:szCs w:val="16"/>
                <w:highlight w:val="yellow"/>
              </w:rPr>
            </w:pPr>
            <w:r>
              <w:rPr>
                <w:rFonts w:eastAsia="Arial" w:cs="Arial"/>
                <w:color w:val="117086"/>
                <w:szCs w:val="16"/>
              </w:rPr>
              <w:t>The key bus</w:t>
            </w:r>
            <w:r w:rsidRPr="007B1F95">
              <w:rPr>
                <w:rFonts w:eastAsia="Arial" w:cs="Arial"/>
                <w:color w:val="117086"/>
                <w:szCs w:val="16"/>
              </w:rPr>
              <w:t>ines</w:t>
            </w:r>
            <w:r>
              <w:rPr>
                <w:rFonts w:eastAsia="Arial" w:cs="Arial"/>
                <w:color w:val="117086"/>
                <w:szCs w:val="16"/>
              </w:rPr>
              <w:t xml:space="preserve">s </w:t>
            </w:r>
            <w:r w:rsidR="008F0BCE">
              <w:rPr>
                <w:rFonts w:eastAsia="Arial" w:cs="Arial"/>
                <w:color w:val="117086"/>
                <w:szCs w:val="16"/>
              </w:rPr>
              <w:t xml:space="preserve">and legal </w:t>
            </w:r>
            <w:r>
              <w:rPr>
                <w:rFonts w:eastAsia="Arial" w:cs="Arial"/>
                <w:color w:val="117086"/>
                <w:szCs w:val="16"/>
              </w:rPr>
              <w:t xml:space="preserve">terms of this </w:t>
            </w:r>
            <w:r w:rsidR="008F0BCE">
              <w:rPr>
                <w:rFonts w:eastAsia="Arial" w:cs="Arial"/>
                <w:color w:val="117086"/>
                <w:szCs w:val="16"/>
              </w:rPr>
              <w:t>Agreement</w:t>
            </w:r>
            <w:r>
              <w:rPr>
                <w:rFonts w:eastAsia="Arial" w:cs="Arial"/>
                <w:color w:val="117086"/>
                <w:szCs w:val="16"/>
              </w:rPr>
              <w:t xml:space="preserve"> are as follows:</w:t>
            </w:r>
          </w:p>
        </w:tc>
      </w:tr>
      <w:tr w:rsidR="00F37154" w14:paraId="1B1A8A84"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B579AED" w14:textId="267152BB" w:rsidR="00F37154" w:rsidRDefault="00747102" w:rsidP="000118B0">
            <w:pPr>
              <w:spacing w:line="276" w:lineRule="auto"/>
              <w:rPr>
                <w:rFonts w:eastAsia="Arial" w:cs="Arial"/>
                <w:b/>
                <w:sz w:val="18"/>
                <w:szCs w:val="18"/>
              </w:rPr>
            </w:pPr>
            <w:r>
              <w:rPr>
                <w:rFonts w:eastAsia="Arial" w:cs="Arial"/>
                <w:b/>
                <w:sz w:val="18"/>
                <w:szCs w:val="18"/>
              </w:rPr>
              <w:t>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DF7F10" w14:textId="0BC71A79" w:rsidR="00F37154" w:rsidRDefault="00747102" w:rsidP="00F37154">
            <w:pPr>
              <w:tabs>
                <w:tab w:val="left" w:pos="360"/>
                <w:tab w:val="left" w:pos="720"/>
                <w:tab w:val="left" w:pos="1080"/>
                <w:tab w:val="left" w:pos="1440"/>
              </w:tabs>
              <w:spacing w:line="276" w:lineRule="auto"/>
              <w:ind w:left="519" w:hanging="519"/>
              <w:rPr>
                <w:rFonts w:eastAsia="Arial" w:cs="Arial"/>
                <w:color w:val="000000"/>
                <w:szCs w:val="16"/>
              </w:rPr>
            </w:pPr>
            <w:r>
              <w:rPr>
                <w:rFonts w:eastAsia="Arial" w:cs="Arial"/>
                <w:color w:val="000000"/>
                <w:szCs w:val="16"/>
              </w:rPr>
              <w:t xml:space="preserve">The Product available under this Order Form is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description of the product</w:t>
            </w:r>
            <w:r w:rsidR="000118B0">
              <w:rPr>
                <w:rFonts w:eastAsia="Arial" w:cs="Arial"/>
                <w:color w:val="000000"/>
                <w:szCs w:val="16"/>
                <w:highlight w:val="yellow"/>
              </w:rPr>
              <w:t xml:space="preserve"> </w:t>
            </w:r>
            <w:r>
              <w:rPr>
                <w:rFonts w:eastAsia="Arial" w:cs="Arial"/>
                <w:color w:val="000000"/>
                <w:szCs w:val="16"/>
                <w:highlight w:val="yellow"/>
              </w:rPr>
              <w:t>]</w:t>
            </w:r>
            <w:r>
              <w:rPr>
                <w:rFonts w:eastAsia="Arial" w:cs="Arial"/>
                <w:color w:val="000000"/>
                <w:szCs w:val="16"/>
              </w:rPr>
              <w:t>.</w:t>
            </w:r>
          </w:p>
        </w:tc>
      </w:tr>
      <w:tr w:rsidR="00747102" w14:paraId="2E607C79"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E28F40" w14:textId="77777777" w:rsidR="00747102" w:rsidRDefault="00747102" w:rsidP="00F37154">
            <w:pPr>
              <w:spacing w:line="276" w:lineRule="auto"/>
              <w:rPr>
                <w:rFonts w:eastAsia="Arial" w:cs="Arial"/>
                <w:b/>
                <w:sz w:val="18"/>
                <w:szCs w:val="18"/>
              </w:rPr>
            </w:pPr>
            <w:r>
              <w:rPr>
                <w:rFonts w:eastAsia="Arial" w:cs="Arial"/>
                <w:b/>
                <w:sz w:val="18"/>
                <w:szCs w:val="18"/>
              </w:rPr>
              <w:t>Effective Date</w:t>
            </w:r>
          </w:p>
          <w:p w14:paraId="6A3963FE" w14:textId="471D60A8" w:rsidR="00747102" w:rsidRDefault="00747102" w:rsidP="00F37154">
            <w:pPr>
              <w:spacing w:line="276" w:lineRule="auto"/>
              <w:rPr>
                <w:rFonts w:eastAsia="Arial" w:cs="Arial"/>
                <w:b/>
                <w:sz w:val="18"/>
                <w:szCs w:val="18"/>
              </w:rPr>
            </w:pPr>
            <w:r>
              <w:rPr>
                <w:rFonts w:eastAsia="Arial" w:cs="Arial"/>
                <w:b/>
                <w:color w:val="8C8D8E"/>
                <w:sz w:val="14"/>
                <w:szCs w:val="14"/>
              </w:rPr>
              <w:t>The date the Pilot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D6D153A" w14:textId="4CD40D43" w:rsidR="00597FC9" w:rsidRDefault="00597FC9" w:rsidP="00747102">
            <w:pPr>
              <w:tabs>
                <w:tab w:val="left" w:pos="519"/>
              </w:tabs>
              <w:spacing w:line="276" w:lineRule="auto"/>
              <w:ind w:left="519" w:hanging="519"/>
              <w:rPr>
                <w:rFonts w:eastAsia="Arial" w:cs="Arial"/>
                <w:color w:val="000000"/>
                <w:szCs w:val="16"/>
              </w:rPr>
            </w:pPr>
            <w:r>
              <w:rPr>
                <w:rFonts w:eastAsia="Arial" w:cs="Arial"/>
                <w:i/>
                <w:color w:val="000000"/>
                <w:szCs w:val="16"/>
                <w:highlight w:val="lightGray"/>
              </w:rPr>
              <w:t>[Drafting note: Select one option and delete the other.]</w:t>
            </w:r>
          </w:p>
          <w:p w14:paraId="100DA888" w14:textId="77777777" w:rsidR="00597FC9" w:rsidRDefault="00597FC9" w:rsidP="00747102">
            <w:pPr>
              <w:tabs>
                <w:tab w:val="left" w:pos="519"/>
              </w:tabs>
              <w:spacing w:line="276" w:lineRule="auto"/>
              <w:ind w:left="519" w:hanging="519"/>
              <w:rPr>
                <w:rFonts w:eastAsia="Arial" w:cs="Arial"/>
                <w:color w:val="000000"/>
                <w:szCs w:val="16"/>
              </w:rPr>
            </w:pPr>
          </w:p>
          <w:p w14:paraId="1B434158" w14:textId="34FAAEB8"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x</w:t>
            </w:r>
            <w:proofErr w:type="gramEnd"/>
            <w:r>
              <w:rPr>
                <w:rFonts w:eastAsia="Arial" w:cs="Arial"/>
                <w:color w:val="000000"/>
                <w:szCs w:val="16"/>
              </w:rPr>
              <w:t xml:space="preserve"> )</w:t>
            </w:r>
            <w:r>
              <w:rPr>
                <w:rFonts w:eastAsia="Arial" w:cs="Arial"/>
                <w:color w:val="000000"/>
                <w:szCs w:val="16"/>
              </w:rPr>
              <w:tab/>
              <w:t>Date of last signature on this Order Form</w:t>
            </w:r>
          </w:p>
          <w:p w14:paraId="36BDE755" w14:textId="2EB8E4E0"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custom start </w:t>
            </w:r>
            <w:proofErr w:type="gramStart"/>
            <w:r>
              <w:rPr>
                <w:rFonts w:eastAsia="Arial" w:cs="Arial"/>
                <w:color w:val="000000"/>
                <w:szCs w:val="16"/>
                <w:highlight w:val="yellow"/>
              </w:rPr>
              <w:t>date</w:t>
            </w:r>
            <w:r w:rsidR="000118B0">
              <w:rPr>
                <w:rFonts w:eastAsia="Arial" w:cs="Arial"/>
                <w:color w:val="000000"/>
                <w:szCs w:val="16"/>
                <w:highlight w:val="yellow"/>
              </w:rPr>
              <w:t xml:space="preserve"> </w:t>
            </w:r>
            <w:r>
              <w:rPr>
                <w:rFonts w:eastAsia="Arial" w:cs="Arial"/>
                <w:color w:val="000000"/>
                <w:szCs w:val="16"/>
                <w:highlight w:val="yellow"/>
              </w:rPr>
              <w:t>]</w:t>
            </w:r>
            <w:proofErr w:type="gramEnd"/>
          </w:p>
        </w:tc>
      </w:tr>
      <w:tr w:rsidR="00747102" w14:paraId="71C1B7AF"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EA4EE1" w14:textId="32DF4478" w:rsidR="00747102" w:rsidRDefault="00747102" w:rsidP="00747102">
            <w:pPr>
              <w:spacing w:line="276" w:lineRule="auto"/>
              <w:rPr>
                <w:rFonts w:eastAsia="Arial" w:cs="Arial"/>
                <w:b/>
                <w:sz w:val="18"/>
                <w:szCs w:val="18"/>
              </w:rPr>
            </w:pPr>
            <w:r>
              <w:rPr>
                <w:rFonts w:eastAsia="Arial" w:cs="Arial"/>
                <w:b/>
                <w:sz w:val="18"/>
                <w:szCs w:val="18"/>
              </w:rPr>
              <w:t>Pilot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E0F272" w14:textId="4D33B484" w:rsidR="00747102" w:rsidRDefault="00747102" w:rsidP="00747102">
            <w:pPr>
              <w:tabs>
                <w:tab w:val="left" w:pos="360"/>
                <w:tab w:val="left" w:pos="720"/>
                <w:tab w:val="left" w:pos="1080"/>
                <w:tab w:val="left" w:pos="1440"/>
              </w:tabs>
              <w:spacing w:line="276" w:lineRule="auto"/>
              <w:ind w:left="519" w:hanging="519"/>
              <w:rPr>
                <w:rFonts w:eastAsia="Arial" w:cs="Arial"/>
                <w:color w:val="000000"/>
                <w:szCs w:val="16"/>
              </w:rPr>
            </w:pP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length of license, e.g. </w:t>
            </w:r>
            <w:r w:rsidR="0047649E">
              <w:rPr>
                <w:rFonts w:eastAsia="Arial" w:cs="Arial"/>
                <w:color w:val="000000"/>
                <w:szCs w:val="16"/>
                <w:highlight w:val="yellow"/>
              </w:rPr>
              <w:t>3</w:t>
            </w:r>
            <w:r>
              <w:rPr>
                <w:rFonts w:eastAsia="Arial" w:cs="Arial"/>
                <w:color w:val="000000"/>
                <w:szCs w:val="16"/>
                <w:highlight w:val="yellow"/>
              </w:rPr>
              <w:t xml:space="preserve"> </w:t>
            </w:r>
            <w:proofErr w:type="gramStart"/>
            <w:r>
              <w:rPr>
                <w:rFonts w:eastAsia="Arial" w:cs="Arial"/>
                <w:color w:val="000000"/>
                <w:szCs w:val="16"/>
                <w:highlight w:val="yellow"/>
              </w:rPr>
              <w:t>months</w:t>
            </w:r>
            <w:r w:rsidR="000118B0">
              <w:rPr>
                <w:rFonts w:eastAsia="Arial" w:cs="Arial"/>
                <w:color w:val="000000"/>
                <w:szCs w:val="16"/>
                <w:highlight w:val="yellow"/>
              </w:rPr>
              <w:t xml:space="preserve"> </w:t>
            </w:r>
            <w:r>
              <w:rPr>
                <w:rFonts w:eastAsia="Arial" w:cs="Arial"/>
                <w:color w:val="000000"/>
                <w:szCs w:val="16"/>
                <w:highlight w:val="yellow"/>
              </w:rPr>
              <w:t>]</w:t>
            </w:r>
            <w:proofErr w:type="gramEnd"/>
          </w:p>
        </w:tc>
      </w:tr>
      <w:tr w:rsidR="00747102" w14:paraId="6F7E507B"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A2C05D" w14:textId="4E326595" w:rsidR="00747102" w:rsidRDefault="00747102" w:rsidP="00747102">
            <w:pPr>
              <w:spacing w:line="276" w:lineRule="auto"/>
              <w:rPr>
                <w:rFonts w:eastAsia="Arial" w:cs="Arial"/>
                <w:b/>
                <w:sz w:val="18"/>
                <w:szCs w:val="18"/>
              </w:rPr>
            </w:pPr>
            <w:r>
              <w:rPr>
                <w:rFonts w:eastAsia="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4184BE" w14:textId="59B31FAF"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t>Free Pilot</w:t>
            </w:r>
          </w:p>
          <w:p w14:paraId="3FBA7744" w14:textId="1AF2EF56" w:rsidR="00747102" w:rsidRPr="00747102" w:rsidRDefault="00747102" w:rsidP="003F0C0A">
            <w:pPr>
              <w:tabs>
                <w:tab w:val="left" w:pos="519"/>
              </w:tabs>
              <w:spacing w:line="276" w:lineRule="auto"/>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r>
            <w:r>
              <w:rPr>
                <w:rFonts w:eastAsia="Arial" w:cs="Arial"/>
                <w:color w:val="000000"/>
                <w:szCs w:val="16"/>
                <w:highlight w:val="yellow"/>
              </w:rPr>
              <w:t xml:space="preserve">[ describe </w:t>
            </w:r>
            <w:proofErr w:type="gramStart"/>
            <w:r>
              <w:rPr>
                <w:rFonts w:eastAsia="Arial" w:cs="Arial"/>
                <w:color w:val="000000"/>
                <w:szCs w:val="16"/>
                <w:highlight w:val="yellow"/>
              </w:rPr>
              <w:t>fees ]</w:t>
            </w:r>
            <w:proofErr w:type="gramEnd"/>
            <w:r w:rsidR="003F0C0A">
              <w:rPr>
                <w:rFonts w:eastAsia="Arial" w:cs="Arial"/>
                <w:color w:val="000000"/>
                <w:szCs w:val="16"/>
              </w:rPr>
              <w:t xml:space="preserve">. </w:t>
            </w:r>
            <w:r w:rsidR="003F0C0A">
              <w:rPr>
                <w:rFonts w:eastAsia="Arial" w:cs="Arial"/>
                <w:szCs w:val="16"/>
              </w:rPr>
              <w:t>Fees are non-refundable and exclusive of taxes.</w:t>
            </w:r>
          </w:p>
        </w:tc>
      </w:tr>
      <w:tr w:rsidR="00747102" w14:paraId="3EC580B6"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6F62772" w14:textId="419937C6" w:rsidR="00747102" w:rsidRDefault="00747102" w:rsidP="00747102">
            <w:pPr>
              <w:spacing w:line="276" w:lineRule="auto"/>
              <w:rPr>
                <w:rFonts w:eastAsia="Arial" w:cs="Arial"/>
                <w:b/>
                <w:sz w:val="18"/>
                <w:szCs w:val="18"/>
              </w:rPr>
            </w:pPr>
            <w:r>
              <w:rPr>
                <w:rFonts w:eastAsia="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B8E041" w14:textId="50A14941" w:rsidR="003F0C0A" w:rsidRDefault="00937349" w:rsidP="00597FC9">
            <w:pPr>
              <w:spacing w:line="276" w:lineRule="auto"/>
              <w:ind w:left="519" w:hanging="519"/>
              <w:rPr>
                <w:rFonts w:eastAsia="Arial" w:cs="Arial"/>
                <w:i/>
                <w:color w:val="000000"/>
                <w:szCs w:val="16"/>
              </w:rPr>
            </w:pPr>
            <w:r>
              <w:rPr>
                <w:rFonts w:eastAsia="Arial" w:cs="Arial"/>
                <w:i/>
                <w:color w:val="000000"/>
                <w:szCs w:val="16"/>
                <w:highlight w:val="lightGray"/>
              </w:rPr>
              <w:t xml:space="preserve">[Drafting note: </w:t>
            </w:r>
            <w:r w:rsidR="00E267EC">
              <w:rPr>
                <w:rFonts w:eastAsia="Arial" w:cs="Arial"/>
                <w:i/>
                <w:color w:val="000000"/>
                <w:szCs w:val="16"/>
                <w:highlight w:val="lightGray"/>
              </w:rPr>
              <w:t>If a free Pilot, delete this row entirely. If charging fees for the Pilot, s</w:t>
            </w:r>
            <w:r>
              <w:rPr>
                <w:rFonts w:eastAsia="Arial" w:cs="Arial"/>
                <w:i/>
                <w:color w:val="000000"/>
                <w:szCs w:val="16"/>
                <w:highlight w:val="lightGray"/>
              </w:rPr>
              <w:t>elect one option and delete the other. The first option (Pay by invoice) requires Provider to send invoices to Customer and sets the time frame within which Customer must pay each invoice. The second option (Automatic billing) requires Customer to provide a credit card or other payment method that Provider can automatically charge at the agreed upon cadence.]</w:t>
            </w:r>
          </w:p>
          <w:p w14:paraId="02521F70" w14:textId="77777777" w:rsidR="00937349" w:rsidRDefault="00937349" w:rsidP="00747102">
            <w:pPr>
              <w:tabs>
                <w:tab w:val="left" w:pos="519"/>
              </w:tabs>
              <w:spacing w:line="276" w:lineRule="auto"/>
              <w:rPr>
                <w:rFonts w:eastAsia="Arial" w:cs="Arial"/>
                <w:color w:val="000000"/>
                <w:szCs w:val="16"/>
              </w:rPr>
            </w:pPr>
          </w:p>
          <w:p w14:paraId="2DFD8604" w14:textId="51C83D74" w:rsidR="00747102" w:rsidRDefault="003F0C0A" w:rsidP="00747102">
            <w:pPr>
              <w:tabs>
                <w:tab w:val="left" w:pos="519"/>
              </w:tabs>
              <w:spacing w:line="276" w:lineRule="auto"/>
              <w:rPr>
                <w:rFonts w:eastAsia="Arial" w:cs="Arial"/>
                <w:color w:val="000000"/>
                <w:szCs w:val="16"/>
              </w:rPr>
            </w:pPr>
            <w:r>
              <w:rPr>
                <w:rFonts w:eastAsia="Arial" w:cs="Arial"/>
                <w:color w:val="000000"/>
                <w:szCs w:val="16"/>
              </w:rPr>
              <w:t>[</w:t>
            </w:r>
            <w:r w:rsidR="00747102">
              <w:rPr>
                <w:rFonts w:eastAsia="Arial" w:cs="Arial"/>
                <w:color w:val="000000"/>
                <w:szCs w:val="16"/>
              </w:rPr>
              <w:t xml:space="preserve">  </w:t>
            </w:r>
            <w:proofErr w:type="gramStart"/>
            <w:r w:rsidR="00747102">
              <w:rPr>
                <w:rFonts w:eastAsia="Arial" w:cs="Arial"/>
                <w:color w:val="000000"/>
                <w:szCs w:val="16"/>
              </w:rPr>
              <w:t xml:space="preserve">  </w:t>
            </w:r>
            <w:r>
              <w:rPr>
                <w:rFonts w:eastAsia="Arial" w:cs="Arial"/>
                <w:color w:val="000000"/>
                <w:szCs w:val="16"/>
              </w:rPr>
              <w:t>]</w:t>
            </w:r>
            <w:proofErr w:type="gramEnd"/>
            <w:r w:rsidR="00747102">
              <w:rPr>
                <w:rFonts w:eastAsia="Arial" w:cs="Arial"/>
                <w:color w:val="000000"/>
                <w:szCs w:val="16"/>
              </w:rPr>
              <w:tab/>
              <w:t>Pay by invoice</w:t>
            </w:r>
          </w:p>
          <w:p w14:paraId="720B0E2F" w14:textId="77777777" w:rsidR="00747102" w:rsidRDefault="00747102" w:rsidP="00747102">
            <w:pPr>
              <w:tabs>
                <w:tab w:val="left" w:pos="519"/>
              </w:tabs>
              <w:spacing w:line="276" w:lineRule="auto"/>
              <w:rPr>
                <w:rFonts w:eastAsia="Arial" w:cs="Arial"/>
                <w:color w:val="000000"/>
                <w:szCs w:val="16"/>
              </w:rPr>
            </w:pPr>
          </w:p>
          <w:p w14:paraId="6E37763A" w14:textId="6C5965DD" w:rsidR="00747102" w:rsidRDefault="00747102" w:rsidP="00747102">
            <w:pPr>
              <w:tabs>
                <w:tab w:val="left" w:pos="519"/>
              </w:tabs>
              <w:spacing w:line="276" w:lineRule="auto"/>
              <w:rPr>
                <w:rFonts w:eastAsia="Arial" w:cs="Arial"/>
                <w:color w:val="000000"/>
                <w:szCs w:val="16"/>
              </w:rPr>
            </w:pPr>
            <w:r>
              <w:rPr>
                <w:rFonts w:eastAsia="Arial" w:cs="Arial"/>
                <w:b/>
                <w:color w:val="000000"/>
                <w:szCs w:val="16"/>
              </w:rPr>
              <w:t>Customer</w:t>
            </w:r>
            <w:r>
              <w:rPr>
                <w:rFonts w:eastAsia="Arial" w:cs="Arial"/>
                <w:color w:val="000000"/>
                <w:szCs w:val="16"/>
              </w:rPr>
              <w:t xml:space="preserve"> will pay </w:t>
            </w:r>
            <w:r w:rsidR="00162F4F">
              <w:rPr>
                <w:rFonts w:eastAsia="Arial" w:cs="Arial"/>
                <w:color w:val="000000"/>
                <w:szCs w:val="16"/>
              </w:rPr>
              <w:t>Fees</w:t>
            </w:r>
            <w:r w:rsidR="003F0C0A">
              <w:rPr>
                <w:rFonts w:eastAsia="Arial" w:cs="Arial"/>
                <w:color w:val="000000"/>
                <w:szCs w:val="16"/>
              </w:rPr>
              <w:t xml:space="preserve"> </w:t>
            </w:r>
            <w:r>
              <w:rPr>
                <w:rFonts w:eastAsia="Arial" w:cs="Arial"/>
                <w:color w:val="000000"/>
                <w:szCs w:val="16"/>
              </w:rPr>
              <w:t xml:space="preserve">within </w:t>
            </w:r>
            <w:r>
              <w:rPr>
                <w:rFonts w:eastAsia="Arial" w:cs="Arial"/>
                <w:color w:val="000000"/>
                <w:szCs w:val="16"/>
                <w:highlight w:val="yellow"/>
              </w:rPr>
              <w:t xml:space="preserve">[ </w:t>
            </w:r>
            <w:proofErr w:type="gramStart"/>
            <w:r>
              <w:rPr>
                <w:rFonts w:eastAsia="Arial" w:cs="Arial"/>
                <w:color w:val="000000"/>
                <w:szCs w:val="16"/>
                <w:highlight w:val="yellow"/>
              </w:rPr>
              <w:t># ]</w:t>
            </w:r>
            <w:proofErr w:type="gramEnd"/>
            <w:r>
              <w:rPr>
                <w:rFonts w:eastAsia="Arial" w:cs="Arial"/>
                <w:color w:val="000000"/>
                <w:szCs w:val="16"/>
              </w:rPr>
              <w:t xml:space="preserve"> days from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b/>
                <w:color w:val="000000"/>
                <w:szCs w:val="16"/>
                <w:highlight w:val="yellow"/>
              </w:rPr>
              <w:t>Customer's</w:t>
            </w:r>
            <w:r>
              <w:rPr>
                <w:rFonts w:eastAsia="Arial" w:cs="Arial"/>
                <w:color w:val="000000"/>
                <w:szCs w:val="16"/>
                <w:highlight w:val="yellow"/>
              </w:rPr>
              <w:t xml:space="preserve"> receipt of invoice | the invoice </w:t>
            </w:r>
            <w:proofErr w:type="gramStart"/>
            <w:r>
              <w:rPr>
                <w:rFonts w:eastAsia="Arial" w:cs="Arial"/>
                <w:color w:val="000000"/>
                <w:szCs w:val="16"/>
                <w:highlight w:val="yellow"/>
              </w:rPr>
              <w:t>date</w:t>
            </w:r>
            <w:r w:rsidR="000118B0">
              <w:rPr>
                <w:rFonts w:eastAsia="Arial" w:cs="Arial"/>
                <w:color w:val="000000"/>
                <w:szCs w:val="16"/>
                <w:highlight w:val="yellow"/>
              </w:rPr>
              <w:t xml:space="preserve"> </w:t>
            </w:r>
            <w:r>
              <w:rPr>
                <w:rFonts w:eastAsia="Arial" w:cs="Arial"/>
                <w:color w:val="000000"/>
                <w:szCs w:val="16"/>
                <w:highlight w:val="yellow"/>
              </w:rPr>
              <w:t>]</w:t>
            </w:r>
            <w:proofErr w:type="gramEnd"/>
            <w:r>
              <w:rPr>
                <w:rFonts w:eastAsia="Arial" w:cs="Arial"/>
                <w:color w:val="000000"/>
                <w:szCs w:val="16"/>
              </w:rPr>
              <w:t xml:space="preserve">. </w:t>
            </w:r>
          </w:p>
          <w:p w14:paraId="60BF8CB9" w14:textId="77777777" w:rsidR="00747102" w:rsidRDefault="00747102" w:rsidP="00747102">
            <w:pPr>
              <w:tabs>
                <w:tab w:val="left" w:pos="519"/>
              </w:tabs>
              <w:spacing w:line="276" w:lineRule="auto"/>
              <w:ind w:left="510" w:hanging="510"/>
              <w:rPr>
                <w:rFonts w:eastAsia="Arial" w:cs="Arial"/>
                <w:color w:val="000000"/>
                <w:szCs w:val="16"/>
              </w:rPr>
            </w:pPr>
          </w:p>
          <w:p w14:paraId="2F868693" w14:textId="103163A4" w:rsidR="00747102" w:rsidRDefault="003F0C0A" w:rsidP="00747102">
            <w:pPr>
              <w:tabs>
                <w:tab w:val="left" w:pos="519"/>
              </w:tabs>
              <w:spacing w:line="276" w:lineRule="auto"/>
              <w:ind w:left="510" w:hanging="510"/>
              <w:rPr>
                <w:rFonts w:eastAsia="Arial" w:cs="Arial"/>
                <w:color w:val="000000"/>
                <w:szCs w:val="16"/>
              </w:rPr>
            </w:pPr>
            <w:r>
              <w:rPr>
                <w:rFonts w:eastAsia="Arial" w:cs="Arial"/>
                <w:color w:val="000000"/>
                <w:szCs w:val="16"/>
              </w:rPr>
              <w:t>[</w:t>
            </w:r>
            <w:r w:rsidR="00747102">
              <w:rPr>
                <w:rFonts w:eastAsia="Arial" w:cs="Arial"/>
                <w:color w:val="000000"/>
                <w:szCs w:val="16"/>
              </w:rPr>
              <w:t xml:space="preserve">  </w:t>
            </w:r>
            <w:proofErr w:type="gramStart"/>
            <w:r w:rsidR="00747102">
              <w:rPr>
                <w:rFonts w:eastAsia="Arial" w:cs="Arial"/>
                <w:color w:val="000000"/>
                <w:szCs w:val="16"/>
              </w:rPr>
              <w:t xml:space="preserve">  </w:t>
            </w:r>
            <w:r>
              <w:rPr>
                <w:rFonts w:eastAsia="Arial" w:cs="Arial"/>
                <w:color w:val="000000"/>
                <w:szCs w:val="16"/>
              </w:rPr>
              <w:t>]</w:t>
            </w:r>
            <w:proofErr w:type="gramEnd"/>
            <w:r w:rsidR="00747102">
              <w:rPr>
                <w:rFonts w:eastAsia="Arial" w:cs="Arial"/>
                <w:color w:val="000000"/>
                <w:szCs w:val="16"/>
              </w:rPr>
              <w:tab/>
              <w:t>Automatic payment</w:t>
            </w:r>
          </w:p>
          <w:p w14:paraId="56E5886C" w14:textId="77777777" w:rsidR="00747102" w:rsidRDefault="00747102" w:rsidP="00747102">
            <w:pPr>
              <w:tabs>
                <w:tab w:val="left" w:pos="519"/>
              </w:tabs>
              <w:spacing w:line="276" w:lineRule="auto"/>
              <w:ind w:left="510" w:hanging="510"/>
              <w:rPr>
                <w:rFonts w:eastAsia="Arial" w:cs="Arial"/>
                <w:color w:val="000000"/>
                <w:szCs w:val="16"/>
              </w:rPr>
            </w:pPr>
          </w:p>
          <w:p w14:paraId="7C54080B" w14:textId="41774EC3" w:rsidR="00747102" w:rsidRDefault="00162F4F" w:rsidP="00747102">
            <w:pPr>
              <w:tabs>
                <w:tab w:val="left" w:pos="519"/>
              </w:tabs>
              <w:spacing w:line="276" w:lineRule="auto"/>
              <w:rPr>
                <w:rFonts w:eastAsia="Arial" w:cs="Arial"/>
                <w:color w:val="000000"/>
                <w:szCs w:val="16"/>
              </w:rPr>
            </w:pPr>
            <w:r w:rsidRPr="00162F4F">
              <w:rPr>
                <w:rFonts w:eastAsia="Arial" w:cs="Arial"/>
                <w:b/>
                <w:color w:val="000000" w:themeColor="text1"/>
                <w:szCs w:val="16"/>
              </w:rPr>
              <w:t>Customer</w:t>
            </w:r>
            <w:r w:rsidRPr="00162F4F">
              <w:rPr>
                <w:rFonts w:eastAsia="Arial" w:cs="Arial"/>
                <w:color w:val="000000" w:themeColor="text1"/>
                <w:szCs w:val="16"/>
              </w:rPr>
              <w:t xml:space="preserve"> authorizes </w:t>
            </w:r>
            <w:r w:rsidRPr="00162F4F">
              <w:rPr>
                <w:rFonts w:eastAsia="Arial" w:cs="Arial"/>
                <w:b/>
                <w:bCs/>
                <w:color w:val="000000" w:themeColor="text1"/>
                <w:szCs w:val="16"/>
              </w:rPr>
              <w:t>Provider</w:t>
            </w:r>
            <w:r w:rsidRPr="00162F4F">
              <w:rPr>
                <w:rFonts w:eastAsia="Arial" w:cs="Arial"/>
                <w:color w:val="000000" w:themeColor="text1"/>
                <w:szCs w:val="16"/>
              </w:rPr>
              <w:t xml:space="preserve"> to automatically </w:t>
            </w:r>
            <w:r>
              <w:rPr>
                <w:rFonts w:eastAsia="Arial" w:cs="Arial"/>
                <w:color w:val="000000" w:themeColor="text1"/>
                <w:szCs w:val="16"/>
              </w:rPr>
              <w:t xml:space="preserve">bill and </w:t>
            </w:r>
            <w:r w:rsidRPr="00162F4F">
              <w:rPr>
                <w:rFonts w:eastAsia="Arial" w:cs="Arial"/>
                <w:color w:val="000000" w:themeColor="text1"/>
                <w:szCs w:val="16"/>
              </w:rPr>
              <w:t>charge the credit card, debit card, or other payment method on file for Fees</w:t>
            </w:r>
            <w:r>
              <w:rPr>
                <w:rFonts w:eastAsia="Arial" w:cs="Arial"/>
                <w:color w:val="000000" w:themeColor="text1"/>
                <w:szCs w:val="16"/>
              </w:rPr>
              <w:t xml:space="preserve"> </w:t>
            </w:r>
            <w:r w:rsidR="00747102" w:rsidRPr="00162F4F">
              <w:rPr>
                <w:rFonts w:eastAsia="Arial" w:cs="Arial"/>
                <w:color w:val="000000" w:themeColor="text1"/>
                <w:szCs w:val="16"/>
                <w:highlight w:val="yellow"/>
              </w:rPr>
              <w:t>[</w:t>
            </w:r>
            <w:r w:rsidR="000118B0">
              <w:rPr>
                <w:rFonts w:eastAsia="Arial" w:cs="Arial"/>
                <w:color w:val="000000" w:themeColor="text1"/>
                <w:szCs w:val="16"/>
                <w:highlight w:val="yellow"/>
              </w:rPr>
              <w:t xml:space="preserve"> </w:t>
            </w:r>
            <w:r w:rsidR="00747102" w:rsidRPr="00162F4F">
              <w:rPr>
                <w:rFonts w:eastAsia="Arial" w:cs="Arial"/>
                <w:color w:val="000000" w:themeColor="text1"/>
                <w:szCs w:val="16"/>
                <w:highlight w:val="yellow"/>
              </w:rPr>
              <w:t xml:space="preserve">monthly | quarterly | annually | once per </w:t>
            </w:r>
            <w:r w:rsidR="0047649E">
              <w:rPr>
                <w:rFonts w:eastAsia="Arial" w:cs="Arial"/>
                <w:b/>
                <w:color w:val="000000" w:themeColor="text1"/>
                <w:szCs w:val="16"/>
                <w:highlight w:val="yellow"/>
              </w:rPr>
              <w:t>Pilot</w:t>
            </w:r>
            <w:r w:rsidR="00747102" w:rsidRPr="00162F4F">
              <w:rPr>
                <w:rFonts w:eastAsia="Arial" w:cs="Arial"/>
                <w:b/>
                <w:color w:val="000000" w:themeColor="text1"/>
                <w:szCs w:val="16"/>
                <w:highlight w:val="yellow"/>
              </w:rPr>
              <w:t xml:space="preserve"> </w:t>
            </w:r>
            <w:proofErr w:type="gramStart"/>
            <w:r w:rsidR="00747102" w:rsidRPr="00162F4F">
              <w:rPr>
                <w:rFonts w:eastAsia="Arial" w:cs="Arial"/>
                <w:b/>
                <w:color w:val="000000" w:themeColor="text1"/>
                <w:szCs w:val="16"/>
                <w:highlight w:val="yellow"/>
              </w:rPr>
              <w:t>Period</w:t>
            </w:r>
            <w:r w:rsidR="000118B0">
              <w:rPr>
                <w:rFonts w:eastAsia="Arial" w:cs="Arial"/>
                <w:b/>
                <w:color w:val="000000" w:themeColor="text1"/>
                <w:szCs w:val="16"/>
                <w:highlight w:val="yellow"/>
              </w:rPr>
              <w:t xml:space="preserve"> </w:t>
            </w:r>
            <w:r w:rsidR="00747102" w:rsidRPr="00162F4F">
              <w:rPr>
                <w:rFonts w:eastAsia="Arial" w:cs="Arial"/>
                <w:color w:val="000000" w:themeColor="text1"/>
                <w:szCs w:val="16"/>
                <w:highlight w:val="yellow"/>
              </w:rPr>
              <w:t>]</w:t>
            </w:r>
            <w:proofErr w:type="gramEnd"/>
            <w:r w:rsidR="00747102" w:rsidRPr="00162F4F">
              <w:rPr>
                <w:rFonts w:eastAsia="Arial" w:cs="Arial"/>
                <w:color w:val="000000" w:themeColor="text1"/>
                <w:szCs w:val="16"/>
              </w:rPr>
              <w:t xml:space="preserve"> for immediate payment or deduction without further approval.</w:t>
            </w:r>
            <w:r w:rsidRPr="00162F4F">
              <w:rPr>
                <w:rFonts w:eastAsia="Arial" w:cs="Arial"/>
                <w:color w:val="000000" w:themeColor="text1"/>
                <w:szCs w:val="16"/>
              </w:rPr>
              <w:t xml:space="preserve"> </w:t>
            </w:r>
            <w:r w:rsidRPr="00162F4F">
              <w:rPr>
                <w:rFonts w:eastAsia="Arial" w:cs="Arial"/>
                <w:b/>
                <w:color w:val="000000" w:themeColor="text1"/>
                <w:szCs w:val="16"/>
              </w:rPr>
              <w:t>Provider</w:t>
            </w:r>
            <w:r w:rsidRPr="00162F4F">
              <w:rPr>
                <w:rFonts w:eastAsia="Arial" w:cs="Arial"/>
                <w:color w:val="000000" w:themeColor="text1"/>
                <w:szCs w:val="16"/>
              </w:rPr>
              <w:t xml:space="preserve"> will make a copy of </w:t>
            </w:r>
            <w:r w:rsidRPr="00162F4F">
              <w:rPr>
                <w:rFonts w:eastAsia="Arial" w:cs="Arial"/>
                <w:b/>
                <w:color w:val="000000" w:themeColor="text1"/>
                <w:szCs w:val="16"/>
              </w:rPr>
              <w:t>Customer's</w:t>
            </w:r>
            <w:r w:rsidRPr="00162F4F">
              <w:rPr>
                <w:rFonts w:eastAsia="Arial" w:cs="Arial"/>
                <w:color w:val="000000" w:themeColor="text1"/>
                <w:szCs w:val="16"/>
              </w:rPr>
              <w:t xml:space="preserve"> bills or transaction history available to </w:t>
            </w:r>
            <w:r w:rsidRPr="00162F4F">
              <w:rPr>
                <w:rFonts w:eastAsia="Arial" w:cs="Arial"/>
                <w:b/>
                <w:color w:val="000000" w:themeColor="text1"/>
                <w:szCs w:val="16"/>
              </w:rPr>
              <w:t>Customer</w:t>
            </w:r>
            <w:r w:rsidRPr="00162F4F">
              <w:rPr>
                <w:rFonts w:eastAsia="Arial" w:cs="Arial"/>
                <w:color w:val="000000" w:themeColor="text1"/>
                <w:szCs w:val="16"/>
              </w:rPr>
              <w:t>.</w:t>
            </w:r>
          </w:p>
        </w:tc>
      </w:tr>
      <w:tr w:rsidR="001D0F48" w14:paraId="313545CC"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7EEC8F" w14:textId="59B6EF89" w:rsidR="001D0F48" w:rsidRDefault="001D0F48" w:rsidP="001D0F48">
            <w:pPr>
              <w:spacing w:line="276" w:lineRule="auto"/>
              <w:rPr>
                <w:rFonts w:eastAsia="Arial" w:cs="Arial"/>
                <w:b/>
                <w:sz w:val="18"/>
                <w:szCs w:val="18"/>
              </w:rPr>
            </w:pPr>
            <w:r>
              <w:rPr>
                <w:rFonts w:eastAsia="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45E37F" w14:textId="2CF8DFCD" w:rsidR="001D0F48" w:rsidRDefault="001D0F48" w:rsidP="001D0F48">
            <w:pPr>
              <w:tabs>
                <w:tab w:val="left" w:pos="519"/>
              </w:tabs>
              <w:spacing w:line="276" w:lineRule="auto"/>
              <w:rPr>
                <w:rFonts w:eastAsia="Arial" w:cs="Arial"/>
                <w:color w:val="000000"/>
                <w:szCs w:val="16"/>
              </w:rPr>
            </w:pPr>
            <w:r>
              <w:rPr>
                <w:rFonts w:eastAsia="Arial" w:cs="Arial"/>
                <w:color w:val="000000"/>
                <w:szCs w:val="16"/>
              </w:rPr>
              <w:t xml:space="preserve">The laws of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state, province, and/or </w:t>
            </w:r>
            <w:proofErr w:type="gramStart"/>
            <w:r>
              <w:rPr>
                <w:rFonts w:eastAsia="Arial" w:cs="Arial"/>
                <w:color w:val="000000"/>
                <w:szCs w:val="16"/>
                <w:highlight w:val="yellow"/>
              </w:rPr>
              <w:t>country</w:t>
            </w:r>
            <w:r w:rsidR="000118B0">
              <w:rPr>
                <w:rFonts w:eastAsia="Arial" w:cs="Arial"/>
                <w:color w:val="000000"/>
                <w:szCs w:val="16"/>
                <w:highlight w:val="yellow"/>
              </w:rPr>
              <w:t xml:space="preserve"> </w:t>
            </w:r>
            <w:r>
              <w:rPr>
                <w:rFonts w:eastAsia="Arial" w:cs="Arial"/>
                <w:color w:val="000000"/>
                <w:szCs w:val="16"/>
                <w:highlight w:val="yellow"/>
              </w:rPr>
              <w:t>]</w:t>
            </w:r>
            <w:proofErr w:type="gramEnd"/>
          </w:p>
        </w:tc>
      </w:tr>
      <w:tr w:rsidR="001D0F48" w14:paraId="7E0A554E"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C50199" w14:textId="77777777" w:rsidR="001D0F48" w:rsidRDefault="001D0F48" w:rsidP="001D0F48">
            <w:pPr>
              <w:spacing w:line="276" w:lineRule="auto"/>
              <w:rPr>
                <w:rFonts w:eastAsia="Arial" w:cs="Arial"/>
                <w:b/>
                <w:sz w:val="18"/>
                <w:szCs w:val="18"/>
              </w:rPr>
            </w:pPr>
            <w:r>
              <w:rPr>
                <w:rFonts w:eastAsia="Arial" w:cs="Arial"/>
                <w:b/>
                <w:sz w:val="18"/>
                <w:szCs w:val="18"/>
              </w:rPr>
              <w:t>Chosen Courts</w:t>
            </w:r>
          </w:p>
          <w:p w14:paraId="0F949789" w14:textId="55DB0ADF" w:rsidR="001D0F48" w:rsidRDefault="001D0F48" w:rsidP="001D0F48">
            <w:pPr>
              <w:spacing w:line="276" w:lineRule="auto"/>
              <w:rPr>
                <w:rFonts w:eastAsia="Arial" w:cs="Arial"/>
                <w:b/>
                <w:sz w:val="18"/>
                <w:szCs w:val="18"/>
              </w:rPr>
            </w:pPr>
            <w:r>
              <w:rPr>
                <w:rFonts w:eastAsia="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861CC3" w14:textId="5B6CD4B8" w:rsidR="001D0F48" w:rsidRDefault="001D0F48" w:rsidP="001D0F48">
            <w:pPr>
              <w:tabs>
                <w:tab w:val="left" w:pos="519"/>
              </w:tabs>
              <w:spacing w:line="276" w:lineRule="auto"/>
              <w:rPr>
                <w:rFonts w:eastAsia="Arial" w:cs="Arial"/>
                <w:color w:val="000000"/>
                <w:szCs w:val="16"/>
              </w:rPr>
            </w:pPr>
            <w:r>
              <w:rPr>
                <w:rFonts w:eastAsia="Arial" w:cs="Arial"/>
                <w:color w:val="000000"/>
                <w:szCs w:val="16"/>
              </w:rPr>
              <w:t xml:space="preserve">The courts (whether state, federal, or otherwise) located in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state, province, and/or </w:t>
            </w:r>
            <w:proofErr w:type="gramStart"/>
            <w:r>
              <w:rPr>
                <w:rFonts w:eastAsia="Arial" w:cs="Arial"/>
                <w:color w:val="000000"/>
                <w:szCs w:val="16"/>
                <w:highlight w:val="yellow"/>
              </w:rPr>
              <w:t>county</w:t>
            </w:r>
            <w:r w:rsidR="000118B0">
              <w:rPr>
                <w:rFonts w:eastAsia="Arial" w:cs="Arial"/>
                <w:color w:val="000000"/>
                <w:szCs w:val="16"/>
                <w:highlight w:val="yellow"/>
              </w:rPr>
              <w:t xml:space="preserve"> </w:t>
            </w:r>
            <w:r>
              <w:rPr>
                <w:rFonts w:eastAsia="Arial" w:cs="Arial"/>
                <w:color w:val="000000"/>
                <w:szCs w:val="16"/>
                <w:highlight w:val="yellow"/>
              </w:rPr>
              <w:t>]</w:t>
            </w:r>
            <w:proofErr w:type="gramEnd"/>
          </w:p>
        </w:tc>
      </w:tr>
      <w:tr w:rsidR="001D0F48" w14:paraId="1BE28185"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D805A56" w14:textId="77777777" w:rsidR="001D0F48" w:rsidRDefault="001D0F48" w:rsidP="001D0F48">
            <w:pPr>
              <w:spacing w:line="276" w:lineRule="auto"/>
              <w:rPr>
                <w:rFonts w:eastAsia="Arial" w:cs="Arial"/>
                <w:b/>
                <w:sz w:val="18"/>
                <w:szCs w:val="18"/>
              </w:rPr>
            </w:pPr>
            <w:r>
              <w:rPr>
                <w:rFonts w:eastAsia="Arial" w:cs="Arial"/>
                <w:b/>
                <w:sz w:val="18"/>
                <w:szCs w:val="18"/>
              </w:rPr>
              <w:t>General Cap Amount</w:t>
            </w:r>
          </w:p>
          <w:p w14:paraId="641C02DE" w14:textId="20167993" w:rsidR="000118B0" w:rsidRDefault="000118B0" w:rsidP="001D0F48">
            <w:pPr>
              <w:spacing w:line="276" w:lineRule="auto"/>
              <w:rPr>
                <w:rFonts w:eastAsia="Arial" w:cs="Arial"/>
                <w:b/>
                <w:sz w:val="18"/>
                <w:szCs w:val="18"/>
              </w:rPr>
            </w:pPr>
            <w:r>
              <w:rPr>
                <w:rFonts w:eastAsia="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106FC7" w14:textId="4053A326" w:rsidR="00597FC9" w:rsidRDefault="00597FC9" w:rsidP="001D0F48">
            <w:pPr>
              <w:spacing w:line="276" w:lineRule="auto"/>
              <w:ind w:left="519" w:hanging="519"/>
              <w:rPr>
                <w:rFonts w:eastAsia="Arial" w:cs="Arial"/>
                <w:color w:val="000000"/>
                <w:szCs w:val="16"/>
              </w:rPr>
            </w:pPr>
            <w:r>
              <w:rPr>
                <w:rFonts w:eastAsia="Arial" w:cs="Arial"/>
                <w:i/>
                <w:color w:val="000000"/>
                <w:szCs w:val="16"/>
                <w:highlight w:val="lightGray"/>
              </w:rPr>
              <w:t>[Drafting note: Select one option and delete the others. If there is no General Cap Amount, the contract will not have any limitation of liability.]</w:t>
            </w:r>
          </w:p>
          <w:p w14:paraId="7DE7CA95" w14:textId="77777777" w:rsidR="00597FC9" w:rsidRDefault="00597FC9" w:rsidP="001D0F48">
            <w:pPr>
              <w:spacing w:line="276" w:lineRule="auto"/>
              <w:ind w:left="519" w:hanging="519"/>
              <w:rPr>
                <w:rFonts w:eastAsia="Arial" w:cs="Arial"/>
                <w:color w:val="000000"/>
                <w:szCs w:val="16"/>
              </w:rPr>
            </w:pPr>
          </w:p>
          <w:p w14:paraId="0AF159E0" w14:textId="7E57A2E0" w:rsidR="001D0F48" w:rsidRDefault="001D0F48" w:rsidP="001D0F48">
            <w:pPr>
              <w:spacing w:line="276" w:lineRule="auto"/>
              <w:ind w:left="519" w:hanging="519"/>
              <w:rPr>
                <w:rFonts w:eastAsia="Arial" w:cs="Arial"/>
                <w:color w:val="000000"/>
                <w:szCs w:val="16"/>
              </w:rPr>
            </w:pPr>
            <w:proofErr w:type="gramStart"/>
            <w:r>
              <w:rPr>
                <w:rFonts w:eastAsia="Arial" w:cs="Arial"/>
                <w:color w:val="000000"/>
                <w:szCs w:val="16"/>
              </w:rPr>
              <w:t>( x</w:t>
            </w:r>
            <w:proofErr w:type="gramEnd"/>
            <w:r>
              <w:rPr>
                <w:rFonts w:eastAsia="Arial" w:cs="Arial"/>
                <w:color w:val="000000"/>
                <w:szCs w:val="16"/>
              </w:rPr>
              <w:t xml:space="preserve"> )</w:t>
            </w:r>
            <w:r>
              <w:rPr>
                <w:rFonts w:eastAsia="Arial" w:cs="Arial"/>
                <w:color w:val="000000"/>
                <w:szCs w:val="16"/>
              </w:rPr>
              <w:tab/>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a </w:t>
            </w:r>
            <w:proofErr w:type="gramStart"/>
            <w:r>
              <w:rPr>
                <w:rFonts w:eastAsia="Arial" w:cs="Arial"/>
                <w:color w:val="000000"/>
                <w:szCs w:val="16"/>
                <w:highlight w:val="yellow"/>
              </w:rPr>
              <w:t>number</w:t>
            </w:r>
            <w:r w:rsidR="000118B0">
              <w:rPr>
                <w:rFonts w:eastAsia="Arial" w:cs="Arial"/>
                <w:color w:val="000000"/>
                <w:szCs w:val="16"/>
                <w:highlight w:val="yellow"/>
              </w:rPr>
              <w:t xml:space="preserve"> </w:t>
            </w:r>
            <w:r>
              <w:rPr>
                <w:rFonts w:eastAsia="Arial" w:cs="Arial"/>
                <w:color w:val="000000"/>
                <w:szCs w:val="16"/>
                <w:highlight w:val="yellow"/>
              </w:rPr>
              <w:t>]</w:t>
            </w:r>
            <w:r>
              <w:rPr>
                <w:rFonts w:eastAsia="Arial" w:cs="Arial"/>
                <w:color w:val="000000"/>
                <w:szCs w:val="16"/>
              </w:rPr>
              <w:t>x</w:t>
            </w:r>
            <w:proofErr w:type="gramEnd"/>
            <w:r>
              <w:rPr>
                <w:rFonts w:eastAsia="Arial" w:cs="Arial"/>
                <w:color w:val="000000"/>
                <w:szCs w:val="16"/>
              </w:rPr>
              <w:t xml:space="preserve"> the Fees paid or payable by </w:t>
            </w:r>
            <w:r>
              <w:rPr>
                <w:rFonts w:eastAsia="Arial" w:cs="Arial"/>
                <w:b/>
                <w:color w:val="000000"/>
                <w:szCs w:val="16"/>
              </w:rPr>
              <w:t>Customer</w:t>
            </w:r>
            <w:r>
              <w:rPr>
                <w:rFonts w:eastAsia="Arial" w:cs="Arial"/>
                <w:color w:val="000000"/>
                <w:szCs w:val="16"/>
              </w:rPr>
              <w:t xml:space="preserve"> to </w:t>
            </w:r>
            <w:r>
              <w:rPr>
                <w:rFonts w:eastAsia="Arial" w:cs="Arial"/>
                <w:b/>
                <w:color w:val="000000"/>
                <w:szCs w:val="16"/>
              </w:rPr>
              <w:t>Provider</w:t>
            </w:r>
            <w:r>
              <w:rPr>
                <w:rFonts w:eastAsia="Arial" w:cs="Arial"/>
                <w:color w:val="000000"/>
                <w:szCs w:val="16"/>
              </w:rPr>
              <w:t xml:space="preserve"> in the </w:t>
            </w:r>
            <w:proofErr w:type="gramStart"/>
            <w:r>
              <w:rPr>
                <w:rFonts w:eastAsia="Arial" w:cs="Arial"/>
                <w:color w:val="000000"/>
                <w:szCs w:val="16"/>
              </w:rPr>
              <w:t>12 month</w:t>
            </w:r>
            <w:proofErr w:type="gramEnd"/>
            <w:r>
              <w:rPr>
                <w:rFonts w:eastAsia="Arial" w:cs="Arial"/>
                <w:color w:val="000000"/>
                <w:szCs w:val="16"/>
              </w:rPr>
              <w:t xml:space="preserve"> period immediately before the claim</w:t>
            </w:r>
          </w:p>
          <w:p w14:paraId="68118E89" w14:textId="59DC9839" w:rsidR="001D0F48" w:rsidRDefault="001D0F48" w:rsidP="001D0F48">
            <w:pPr>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t>$</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dollar </w:t>
            </w:r>
            <w:proofErr w:type="gramStart"/>
            <w:r>
              <w:rPr>
                <w:rFonts w:eastAsia="Arial" w:cs="Arial"/>
                <w:color w:val="000000"/>
                <w:szCs w:val="16"/>
                <w:highlight w:val="yellow"/>
              </w:rPr>
              <w:t>amount</w:t>
            </w:r>
            <w:r w:rsidR="000118B0">
              <w:rPr>
                <w:rFonts w:eastAsia="Arial" w:cs="Arial"/>
                <w:color w:val="000000"/>
                <w:szCs w:val="16"/>
                <w:highlight w:val="yellow"/>
              </w:rPr>
              <w:t xml:space="preserve"> </w:t>
            </w:r>
            <w:r>
              <w:rPr>
                <w:rFonts w:eastAsia="Arial" w:cs="Arial"/>
                <w:color w:val="000000"/>
                <w:szCs w:val="16"/>
                <w:highlight w:val="yellow"/>
              </w:rPr>
              <w:t>]</w:t>
            </w:r>
            <w:proofErr w:type="gramEnd"/>
          </w:p>
          <w:p w14:paraId="21A6ED18" w14:textId="7801AECB" w:rsidR="001D0F48" w:rsidRDefault="001D0F48" w:rsidP="001D0F48">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t>The greater of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dollar </w:t>
            </w:r>
            <w:proofErr w:type="gramStart"/>
            <w:r>
              <w:rPr>
                <w:rFonts w:eastAsia="Arial" w:cs="Arial"/>
                <w:color w:val="000000"/>
                <w:szCs w:val="16"/>
                <w:highlight w:val="yellow"/>
              </w:rPr>
              <w:t>amount</w:t>
            </w:r>
            <w:r w:rsidR="000118B0">
              <w:rPr>
                <w:rFonts w:eastAsia="Arial" w:cs="Arial"/>
                <w:color w:val="000000"/>
                <w:szCs w:val="16"/>
                <w:highlight w:val="yellow"/>
              </w:rPr>
              <w:t xml:space="preserve"> </w:t>
            </w:r>
            <w:r>
              <w:rPr>
                <w:rFonts w:eastAsia="Arial" w:cs="Arial"/>
                <w:color w:val="000000"/>
                <w:szCs w:val="16"/>
                <w:highlight w:val="yellow"/>
              </w:rPr>
              <w:t>]</w:t>
            </w:r>
            <w:proofErr w:type="gramEnd"/>
            <w:r>
              <w:rPr>
                <w:rFonts w:eastAsia="Arial" w:cs="Arial"/>
                <w:color w:val="000000"/>
                <w:szCs w:val="16"/>
              </w:rPr>
              <w:t xml:space="preserve"> or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a number other than </w:t>
            </w:r>
            <w:proofErr w:type="gramStart"/>
            <w:r>
              <w:rPr>
                <w:rFonts w:eastAsia="Arial" w:cs="Arial"/>
                <w:color w:val="000000"/>
                <w:szCs w:val="16"/>
                <w:highlight w:val="yellow"/>
              </w:rPr>
              <w:t>1</w:t>
            </w:r>
            <w:r w:rsidR="000118B0">
              <w:rPr>
                <w:rFonts w:eastAsia="Arial" w:cs="Arial"/>
                <w:color w:val="000000"/>
                <w:szCs w:val="16"/>
                <w:highlight w:val="yellow"/>
              </w:rPr>
              <w:t xml:space="preserve"> </w:t>
            </w:r>
            <w:r>
              <w:rPr>
                <w:rFonts w:eastAsia="Arial" w:cs="Arial"/>
                <w:color w:val="000000"/>
                <w:szCs w:val="16"/>
                <w:highlight w:val="yellow"/>
              </w:rPr>
              <w:t>]</w:t>
            </w:r>
            <w:r>
              <w:rPr>
                <w:rFonts w:eastAsia="Arial" w:cs="Arial"/>
                <w:color w:val="000000"/>
                <w:szCs w:val="16"/>
              </w:rPr>
              <w:t>x</w:t>
            </w:r>
            <w:proofErr w:type="gramEnd"/>
            <w:r>
              <w:rPr>
                <w:rFonts w:eastAsia="Arial" w:cs="Arial"/>
                <w:color w:val="000000"/>
                <w:szCs w:val="16"/>
              </w:rPr>
              <w:t xml:space="preserve"> the Fees paid or payable by </w:t>
            </w:r>
            <w:r>
              <w:rPr>
                <w:rFonts w:eastAsia="Arial" w:cs="Arial"/>
                <w:b/>
                <w:color w:val="000000"/>
                <w:szCs w:val="16"/>
              </w:rPr>
              <w:t>Customer</w:t>
            </w:r>
            <w:r>
              <w:rPr>
                <w:rFonts w:eastAsia="Arial" w:cs="Arial"/>
                <w:color w:val="000000"/>
                <w:szCs w:val="16"/>
              </w:rPr>
              <w:t xml:space="preserve"> to </w:t>
            </w:r>
            <w:r>
              <w:rPr>
                <w:rFonts w:eastAsia="Arial" w:cs="Arial"/>
                <w:b/>
                <w:color w:val="000000"/>
                <w:szCs w:val="16"/>
              </w:rPr>
              <w:t>Provider</w:t>
            </w:r>
            <w:r>
              <w:rPr>
                <w:rFonts w:eastAsia="Arial" w:cs="Arial"/>
                <w:color w:val="000000"/>
                <w:szCs w:val="16"/>
              </w:rPr>
              <w:t xml:space="preserve"> in the </w:t>
            </w:r>
            <w:proofErr w:type="gramStart"/>
            <w:r>
              <w:rPr>
                <w:rFonts w:eastAsia="Arial" w:cs="Arial"/>
                <w:color w:val="000000"/>
                <w:szCs w:val="16"/>
              </w:rPr>
              <w:t>12 month</w:t>
            </w:r>
            <w:proofErr w:type="gramEnd"/>
            <w:r>
              <w:rPr>
                <w:rFonts w:eastAsia="Arial" w:cs="Arial"/>
                <w:color w:val="000000"/>
                <w:szCs w:val="16"/>
              </w:rPr>
              <w:t xml:space="preserve"> period immediately before the claim</w:t>
            </w:r>
          </w:p>
        </w:tc>
      </w:tr>
      <w:tr w:rsidR="001D0F48" w14:paraId="20513AB3" w14:textId="77777777" w:rsidTr="00A71915">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6440AD9D" w14:textId="256CBDBF" w:rsidR="001D0F48" w:rsidRDefault="001D0F48" w:rsidP="001D0F48">
            <w:pPr>
              <w:tabs>
                <w:tab w:val="left" w:pos="360"/>
                <w:tab w:val="left" w:pos="519"/>
                <w:tab w:val="left" w:pos="720"/>
                <w:tab w:val="left" w:pos="1080"/>
                <w:tab w:val="left" w:pos="1440"/>
              </w:tabs>
              <w:spacing w:line="276" w:lineRule="auto"/>
              <w:ind w:hanging="120"/>
              <w:rPr>
                <w:rFonts w:eastAsia="Arial" w:cs="Arial"/>
                <w:color w:val="000000"/>
                <w:szCs w:val="16"/>
              </w:rPr>
            </w:pPr>
            <w:r>
              <w:rPr>
                <w:rFonts w:eastAsia="Arial" w:cs="Arial"/>
                <w:b/>
                <w:color w:val="8C8D8E"/>
                <w:sz w:val="18"/>
                <w:szCs w:val="18"/>
              </w:rPr>
              <w:lastRenderedPageBreak/>
              <w:t>Attachments, Supplements &amp; Modifications</w:t>
            </w:r>
          </w:p>
        </w:tc>
      </w:tr>
      <w:tr w:rsidR="001D0F48" w14:paraId="25D6EFB5"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7EE1581" w14:textId="77777777" w:rsidR="001D0F48" w:rsidRDefault="001D0F48" w:rsidP="001D0F48">
            <w:pPr>
              <w:spacing w:line="276" w:lineRule="auto"/>
              <w:rPr>
                <w:rFonts w:eastAsia="Arial" w:cs="Arial"/>
                <w:b/>
                <w:sz w:val="18"/>
                <w:szCs w:val="18"/>
              </w:rPr>
            </w:pPr>
            <w:r>
              <w:rPr>
                <w:rFonts w:eastAsia="Arial" w:cs="Arial"/>
                <w:b/>
                <w:sz w:val="18"/>
                <w:szCs w:val="18"/>
              </w:rPr>
              <w:t>DPA</w:t>
            </w:r>
          </w:p>
          <w:p w14:paraId="787BEA8B" w14:textId="53BBB973" w:rsidR="001D0F48" w:rsidRDefault="001D0F48" w:rsidP="001D0F48">
            <w:pPr>
              <w:tabs>
                <w:tab w:val="left" w:pos="360"/>
                <w:tab w:val="left" w:pos="720"/>
                <w:tab w:val="left" w:pos="1080"/>
                <w:tab w:val="left" w:pos="1440"/>
              </w:tabs>
              <w:spacing w:line="276" w:lineRule="auto"/>
              <w:rPr>
                <w:rFonts w:eastAsia="Arial" w:cs="Arial"/>
                <w:b/>
                <w:sz w:val="18"/>
                <w:szCs w:val="18"/>
              </w:rPr>
            </w:pPr>
            <w:r>
              <w:rPr>
                <w:rFonts w:eastAsia="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4E1CF35" w14:textId="343C1D7A" w:rsidR="001D0F48" w:rsidRDefault="001D0F48" w:rsidP="001D0F48">
            <w:pPr>
              <w:tabs>
                <w:tab w:val="left" w:pos="360"/>
                <w:tab w:val="left" w:pos="519"/>
                <w:tab w:val="left" w:pos="720"/>
                <w:tab w:val="left" w:pos="1080"/>
                <w:tab w:val="left" w:pos="1440"/>
              </w:tabs>
              <w:spacing w:line="276" w:lineRule="auto"/>
              <w:rPr>
                <w:rFonts w:eastAsia="Arial" w:cs="Arial"/>
                <w:iCs/>
                <w:color w:val="000000"/>
                <w:szCs w:val="16"/>
              </w:rPr>
            </w:pPr>
            <w:r>
              <w:rPr>
                <w:rFonts w:eastAsia="Arial" w:cs="Arial"/>
                <w:szCs w:val="16"/>
                <w:highlight w:val="yellow"/>
              </w:rPr>
              <w:t>[</w:t>
            </w:r>
            <w:r w:rsidR="000118B0">
              <w:rPr>
                <w:rFonts w:eastAsia="Arial" w:cs="Arial"/>
                <w:szCs w:val="16"/>
                <w:highlight w:val="yellow"/>
              </w:rPr>
              <w:t xml:space="preserve"> </w:t>
            </w:r>
            <w:r>
              <w:rPr>
                <w:rFonts w:eastAsia="Arial" w:cs="Arial"/>
                <w:szCs w:val="16"/>
                <w:highlight w:val="yellow"/>
              </w:rPr>
              <w:t>Attach or describe where to find.</w:t>
            </w:r>
            <w:r w:rsidR="000118B0">
              <w:rPr>
                <w:rFonts w:eastAsia="Arial" w:cs="Arial"/>
                <w:szCs w:val="16"/>
                <w:highlight w:val="yellow"/>
              </w:rPr>
              <w:t xml:space="preserve"> </w:t>
            </w:r>
            <w:r>
              <w:rPr>
                <w:rFonts w:eastAsia="Arial" w:cs="Arial"/>
                <w:szCs w:val="16"/>
                <w:highlight w:val="yellow"/>
              </w:rPr>
              <w:t>]</w:t>
            </w:r>
          </w:p>
        </w:tc>
      </w:tr>
      <w:tr w:rsidR="008B4175" w14:paraId="4B88FE9E"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70CF6F" w14:textId="20F050D3" w:rsidR="008B4175" w:rsidRDefault="008B4175" w:rsidP="008B4175">
            <w:pPr>
              <w:spacing w:line="276" w:lineRule="auto"/>
              <w:rPr>
                <w:rFonts w:eastAsia="Arial" w:cs="Arial"/>
                <w:b/>
                <w:sz w:val="18"/>
                <w:szCs w:val="18"/>
              </w:rPr>
            </w:pPr>
            <w:r>
              <w:rPr>
                <w:rFonts w:eastAsia="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E597490" w14:textId="77777777" w:rsidR="008B4175" w:rsidRDefault="008B4175" w:rsidP="008B4175">
            <w:pPr>
              <w:tabs>
                <w:tab w:val="left" w:pos="519"/>
              </w:tabs>
              <w:spacing w:line="276" w:lineRule="auto"/>
              <w:ind w:left="519" w:hanging="519"/>
              <w:rPr>
                <w:rFonts w:eastAsia="Arial" w:cs="Arial"/>
                <w:i/>
                <w:color w:val="000000"/>
                <w:szCs w:val="16"/>
                <w:highlight w:val="lightGray"/>
              </w:rPr>
            </w:pPr>
            <w:r>
              <w:rPr>
                <w:rFonts w:eastAsia="Arial" w:cs="Arial"/>
                <w:i/>
                <w:color w:val="000000"/>
                <w:szCs w:val="16"/>
                <w:highlight w:val="lightGray"/>
              </w:rPr>
              <w:t>[Drafting note: This is an optional Variable. Delete the entire row if not applicable.]</w:t>
            </w:r>
          </w:p>
          <w:p w14:paraId="08D97DDA" w14:textId="77777777" w:rsidR="008B4175" w:rsidRDefault="008B4175" w:rsidP="008B4175">
            <w:pPr>
              <w:tabs>
                <w:tab w:val="left" w:pos="519"/>
              </w:tabs>
              <w:spacing w:line="276" w:lineRule="auto"/>
              <w:rPr>
                <w:rFonts w:eastAsia="Arial" w:cs="Arial"/>
                <w:color w:val="000000"/>
                <w:szCs w:val="16"/>
                <w:highlight w:val="yellow"/>
              </w:rPr>
            </w:pPr>
          </w:p>
          <w:p w14:paraId="0AD2941E" w14:textId="1A9A261F" w:rsidR="008B4175" w:rsidRDefault="008B4175" w:rsidP="008B4175">
            <w:pPr>
              <w:tabs>
                <w:tab w:val="left" w:pos="360"/>
                <w:tab w:val="left" w:pos="519"/>
                <w:tab w:val="left" w:pos="720"/>
                <w:tab w:val="left" w:pos="1080"/>
                <w:tab w:val="left" w:pos="1440"/>
              </w:tabs>
              <w:spacing w:line="276" w:lineRule="auto"/>
              <w:rPr>
                <w:rFonts w:eastAsia="Arial" w:cs="Arial"/>
                <w:szCs w:val="16"/>
                <w:highlight w:val="yellow"/>
              </w:rPr>
            </w:pP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Describe included support and/or how </w:t>
            </w:r>
            <w:r>
              <w:rPr>
                <w:rFonts w:eastAsia="Arial" w:cs="Arial"/>
                <w:b/>
                <w:color w:val="000000"/>
                <w:szCs w:val="16"/>
                <w:highlight w:val="yellow"/>
              </w:rPr>
              <w:t>Customer</w:t>
            </w:r>
            <w:r>
              <w:rPr>
                <w:rFonts w:eastAsia="Arial" w:cs="Arial"/>
                <w:color w:val="000000"/>
                <w:szCs w:val="16"/>
                <w:highlight w:val="yellow"/>
              </w:rPr>
              <w:t xml:space="preserve"> can receive </w:t>
            </w:r>
            <w:proofErr w:type="gramStart"/>
            <w:r>
              <w:rPr>
                <w:rFonts w:eastAsia="Arial" w:cs="Arial"/>
                <w:color w:val="000000"/>
                <w:szCs w:val="16"/>
                <w:highlight w:val="yellow"/>
              </w:rPr>
              <w:t>support</w:t>
            </w:r>
            <w:r w:rsidR="000118B0">
              <w:rPr>
                <w:rFonts w:eastAsia="Arial" w:cs="Arial"/>
                <w:color w:val="000000"/>
                <w:szCs w:val="16"/>
                <w:highlight w:val="yellow"/>
              </w:rPr>
              <w:t xml:space="preserve"> </w:t>
            </w:r>
            <w:r>
              <w:rPr>
                <w:rFonts w:eastAsia="Arial" w:cs="Arial"/>
                <w:color w:val="000000"/>
                <w:szCs w:val="16"/>
                <w:highlight w:val="yellow"/>
              </w:rPr>
              <w:t>]</w:t>
            </w:r>
            <w:proofErr w:type="gramEnd"/>
          </w:p>
        </w:tc>
      </w:tr>
      <w:tr w:rsidR="008B4175" w14:paraId="1E8A9611"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62D3A5" w14:textId="77777777" w:rsidR="008B4175" w:rsidRDefault="008B4175" w:rsidP="008B4175">
            <w:pPr>
              <w:spacing w:line="276" w:lineRule="auto"/>
              <w:rPr>
                <w:rFonts w:eastAsia="Arial" w:cs="Arial"/>
                <w:b/>
                <w:sz w:val="18"/>
                <w:szCs w:val="18"/>
              </w:rPr>
            </w:pPr>
            <w:r>
              <w:rPr>
                <w:rFonts w:eastAsia="Arial" w:cs="Arial"/>
                <w:b/>
                <w:sz w:val="18"/>
                <w:szCs w:val="18"/>
              </w:rPr>
              <w:t>Other Changes to Standard Terms</w:t>
            </w:r>
          </w:p>
          <w:p w14:paraId="416F0309" w14:textId="315E4D97" w:rsidR="008B4175" w:rsidRDefault="008B4175" w:rsidP="008B4175">
            <w:pPr>
              <w:spacing w:line="276" w:lineRule="auto"/>
              <w:rPr>
                <w:rFonts w:eastAsia="Arial" w:cs="Arial"/>
                <w:b/>
                <w:sz w:val="18"/>
                <w:szCs w:val="18"/>
              </w:rPr>
            </w:pPr>
            <w:r>
              <w:rPr>
                <w:rFonts w:eastAsia="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D45340" w14:textId="72DE0A10" w:rsidR="008B4175" w:rsidRDefault="00597FC9" w:rsidP="008B4175">
            <w:pPr>
              <w:tabs>
                <w:tab w:val="left" w:pos="360"/>
                <w:tab w:val="left" w:pos="519"/>
                <w:tab w:val="left" w:pos="720"/>
                <w:tab w:val="left" w:pos="1080"/>
                <w:tab w:val="left" w:pos="1440"/>
              </w:tabs>
              <w:spacing w:line="276" w:lineRule="auto"/>
              <w:rPr>
                <w:rFonts w:eastAsia="Arial" w:cs="Arial"/>
                <w:szCs w:val="16"/>
                <w:highlight w:val="yellow"/>
              </w:rPr>
            </w:pPr>
            <w:r>
              <w:rPr>
                <w:rFonts w:eastAsia="Arial" w:cs="Arial"/>
                <w:i/>
                <w:color w:val="000000"/>
                <w:szCs w:val="16"/>
                <w:highlight w:val="lightGray"/>
              </w:rPr>
              <w:t xml:space="preserve">[Drafting note: Use this area to add modifications </w:t>
            </w:r>
            <w:r w:rsidR="00CC2260">
              <w:rPr>
                <w:rFonts w:eastAsia="Arial" w:cs="Arial"/>
                <w:i/>
                <w:color w:val="000000"/>
                <w:szCs w:val="16"/>
                <w:highlight w:val="lightGray"/>
              </w:rPr>
              <w:t>to the Standard Terms</w:t>
            </w:r>
            <w:r>
              <w:rPr>
                <w:rFonts w:eastAsia="Arial" w:cs="Arial"/>
                <w:i/>
                <w:color w:val="000000"/>
                <w:szCs w:val="16"/>
                <w:highlight w:val="lightGray"/>
              </w:rPr>
              <w:t>.]</w:t>
            </w:r>
          </w:p>
        </w:tc>
      </w:tr>
    </w:tbl>
    <w:p w14:paraId="653ABC23" w14:textId="77777777" w:rsidR="009A67FB" w:rsidRDefault="009A67FB" w:rsidP="00133B57">
      <w:pPr>
        <w:keepNext/>
        <w:keepLines/>
        <w:tabs>
          <w:tab w:val="left" w:pos="360"/>
          <w:tab w:val="left" w:pos="720"/>
          <w:tab w:val="left" w:pos="1080"/>
          <w:tab w:val="left" w:pos="1440"/>
        </w:tabs>
        <w:rPr>
          <w:rFonts w:eastAsia="Arial" w:cs="Arial"/>
          <w:sz w:val="18"/>
          <w:szCs w:val="18"/>
        </w:rPr>
      </w:pPr>
    </w:p>
    <w:p w14:paraId="19507856" w14:textId="4C64D023" w:rsidR="009A67FB" w:rsidRDefault="007B1F95" w:rsidP="00133B57">
      <w:pPr>
        <w:keepNext/>
        <w:keepLines/>
        <w:tabs>
          <w:tab w:val="left" w:pos="360"/>
          <w:tab w:val="left" w:pos="720"/>
          <w:tab w:val="left" w:pos="1080"/>
          <w:tab w:val="left" w:pos="1440"/>
        </w:tabs>
        <w:spacing w:after="40"/>
        <w:rPr>
          <w:rFonts w:eastAsia="Arial" w:cs="Arial"/>
          <w:sz w:val="18"/>
          <w:szCs w:val="18"/>
        </w:rPr>
      </w:pPr>
      <w:r w:rsidRPr="007B1F95">
        <w:rPr>
          <w:rFonts w:eastAsia="Arial" w:cs="Arial"/>
          <w:b/>
          <w:color w:val="117086"/>
          <w:sz w:val="18"/>
          <w:szCs w:val="18"/>
        </w:rPr>
        <w:t>Provider</w:t>
      </w:r>
      <w:r w:rsidRPr="007B1F95">
        <w:rPr>
          <w:rFonts w:eastAsia="Arial" w:cs="Arial"/>
          <w:color w:val="117086"/>
          <w:sz w:val="18"/>
          <w:szCs w:val="18"/>
        </w:rPr>
        <w:t xml:space="preserve"> </w:t>
      </w:r>
      <w:r>
        <w:rPr>
          <w:rFonts w:eastAsia="Arial" w:cs="Arial"/>
          <w:sz w:val="18"/>
          <w:szCs w:val="18"/>
        </w:rPr>
        <w:t xml:space="preserve">and </w:t>
      </w:r>
      <w:r w:rsidRPr="007B1F95">
        <w:rPr>
          <w:rFonts w:eastAsia="Arial" w:cs="Arial"/>
          <w:b/>
          <w:color w:val="117086"/>
          <w:sz w:val="18"/>
          <w:szCs w:val="18"/>
        </w:rPr>
        <w:t>Customer</w:t>
      </w:r>
      <w:r w:rsidRPr="007B1F95">
        <w:rPr>
          <w:rFonts w:eastAsia="Arial" w:cs="Arial"/>
          <w:color w:val="117086"/>
          <w:sz w:val="18"/>
          <w:szCs w:val="18"/>
        </w:rPr>
        <w:t xml:space="preserve"> </w:t>
      </w:r>
      <w:r>
        <w:rPr>
          <w:rFonts w:eastAsia="Arial" w:cs="Arial"/>
          <w:sz w:val="18"/>
          <w:szCs w:val="18"/>
        </w:rPr>
        <w:t xml:space="preserve">have not changed the Standard Terms except for the details in the Order Form above. </w:t>
      </w:r>
      <w:r w:rsidR="009A67FB">
        <w:rPr>
          <w:rFonts w:eastAsia="Arial" w:cs="Arial"/>
          <w:sz w:val="18"/>
          <w:szCs w:val="18"/>
        </w:rPr>
        <w:t>By signing this Order Form, each party agrees to enter into th</w:t>
      </w:r>
      <w:r>
        <w:rPr>
          <w:rFonts w:eastAsia="Arial" w:cs="Arial"/>
          <w:sz w:val="18"/>
          <w:szCs w:val="18"/>
        </w:rPr>
        <w:t>e Agreement</w:t>
      </w:r>
      <w:r w:rsidR="009A67FB">
        <w:rPr>
          <w:rFonts w:eastAsia="Arial" w:cs="Arial"/>
          <w:sz w:val="18"/>
          <w:szCs w:val="18"/>
        </w:rPr>
        <w:t>.</w:t>
      </w:r>
    </w:p>
    <w:tbl>
      <w:tblPr>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9A67FB" w14:paraId="669A53C4" w14:textId="77777777" w:rsidTr="00A71915">
        <w:tc>
          <w:tcPr>
            <w:tcW w:w="2605" w:type="dxa"/>
            <w:tcMar>
              <w:top w:w="216" w:type="dxa"/>
              <w:left w:w="115" w:type="dxa"/>
              <w:bottom w:w="216" w:type="dxa"/>
              <w:right w:w="115" w:type="dxa"/>
            </w:tcMar>
            <w:vAlign w:val="center"/>
          </w:tcPr>
          <w:p w14:paraId="3F254B1E" w14:textId="77777777" w:rsidR="009A67FB" w:rsidRDefault="009A67FB" w:rsidP="00133B57">
            <w:pPr>
              <w:keepNext/>
              <w:keepLines/>
              <w:tabs>
                <w:tab w:val="left" w:pos="360"/>
                <w:tab w:val="left" w:pos="720"/>
                <w:tab w:val="left" w:pos="1080"/>
                <w:tab w:val="left" w:pos="1440"/>
              </w:tabs>
              <w:rPr>
                <w:rFonts w:eastAsia="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4BF8981"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r>
              <w:rPr>
                <w:rFonts w:eastAsia="Arial" w:cs="Arial"/>
                <w:b/>
                <w:color w:val="8C8D8E"/>
                <w:szCs w:val="16"/>
              </w:rPr>
              <w:t xml:space="preserve">PROVIDER: </w:t>
            </w:r>
            <w:r w:rsidR="00F37154">
              <w:rPr>
                <w:rFonts w:eastAsia="Arial" w:cs="Arial"/>
                <w:b/>
                <w:color w:val="8C8D8E"/>
                <w:szCs w:val="16"/>
                <w:highlight w:val="yellow"/>
              </w:rPr>
              <w:t>[official company name]</w:t>
            </w:r>
          </w:p>
        </w:tc>
        <w:tc>
          <w:tcPr>
            <w:tcW w:w="250" w:type="dxa"/>
            <w:tcMar>
              <w:top w:w="216" w:type="dxa"/>
              <w:left w:w="115" w:type="dxa"/>
              <w:bottom w:w="216" w:type="dxa"/>
              <w:right w:w="115" w:type="dxa"/>
            </w:tcMar>
            <w:vAlign w:val="center"/>
          </w:tcPr>
          <w:p w14:paraId="130AD7E8"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p>
        </w:tc>
        <w:tc>
          <w:tcPr>
            <w:tcW w:w="3620" w:type="dxa"/>
            <w:tcBorders>
              <w:bottom w:val="single" w:sz="4" w:space="0" w:color="C7C7C7"/>
            </w:tcBorders>
            <w:tcMar>
              <w:top w:w="216" w:type="dxa"/>
              <w:left w:w="115" w:type="dxa"/>
              <w:bottom w:w="216" w:type="dxa"/>
              <w:right w:w="115" w:type="dxa"/>
            </w:tcMar>
            <w:vAlign w:val="center"/>
          </w:tcPr>
          <w:p w14:paraId="2209A20B"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r>
              <w:rPr>
                <w:rFonts w:eastAsia="Arial" w:cs="Arial"/>
                <w:b/>
                <w:color w:val="8C8D8E"/>
                <w:szCs w:val="16"/>
              </w:rPr>
              <w:t xml:space="preserve">CUSTOMER: </w:t>
            </w:r>
            <w:r w:rsidR="00F37154">
              <w:rPr>
                <w:rFonts w:eastAsia="Arial" w:cs="Arial"/>
                <w:b/>
                <w:color w:val="8C8D8E"/>
                <w:szCs w:val="16"/>
                <w:highlight w:val="yellow"/>
              </w:rPr>
              <w:t>[official company name]</w:t>
            </w:r>
          </w:p>
        </w:tc>
      </w:tr>
      <w:tr w:rsidR="009A67FB" w14:paraId="31531CB4" w14:textId="77777777" w:rsidTr="00A71915">
        <w:tc>
          <w:tcPr>
            <w:tcW w:w="2605" w:type="dxa"/>
            <w:tcMar>
              <w:top w:w="216" w:type="dxa"/>
              <w:left w:w="115" w:type="dxa"/>
              <w:bottom w:w="216" w:type="dxa"/>
              <w:right w:w="115" w:type="dxa"/>
            </w:tcMar>
            <w:vAlign w:val="center"/>
          </w:tcPr>
          <w:p w14:paraId="498C62E4"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9BA92C1"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759CCC5A"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B589B86"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5F091C1C" w14:textId="77777777" w:rsidTr="00A71915">
        <w:tc>
          <w:tcPr>
            <w:tcW w:w="2605" w:type="dxa"/>
            <w:tcMar>
              <w:top w:w="216" w:type="dxa"/>
              <w:left w:w="115" w:type="dxa"/>
              <w:bottom w:w="216" w:type="dxa"/>
              <w:right w:w="115" w:type="dxa"/>
            </w:tcMar>
            <w:vAlign w:val="center"/>
          </w:tcPr>
          <w:p w14:paraId="5C80E1A2"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75CDF30"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20EB1E63"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6F98FA8"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234A7CB3" w14:textId="77777777" w:rsidTr="00A71915">
        <w:tc>
          <w:tcPr>
            <w:tcW w:w="2605" w:type="dxa"/>
            <w:tcMar>
              <w:top w:w="216" w:type="dxa"/>
              <w:left w:w="115" w:type="dxa"/>
              <w:bottom w:w="216" w:type="dxa"/>
              <w:right w:w="115" w:type="dxa"/>
            </w:tcMar>
            <w:vAlign w:val="center"/>
          </w:tcPr>
          <w:p w14:paraId="7B885694"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86E67FF"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7E98819E"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BB17E63"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389747C7" w14:textId="77777777" w:rsidTr="00A71915">
        <w:tc>
          <w:tcPr>
            <w:tcW w:w="2605" w:type="dxa"/>
            <w:tcMar>
              <w:top w:w="216" w:type="dxa"/>
              <w:left w:w="115" w:type="dxa"/>
              <w:bottom w:w="216" w:type="dxa"/>
              <w:right w:w="115" w:type="dxa"/>
            </w:tcMar>
            <w:vAlign w:val="center"/>
          </w:tcPr>
          <w:p w14:paraId="7B9EA59B"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Notice Address</w:t>
            </w:r>
          </w:p>
          <w:p w14:paraId="10442F8F"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2E14B5B"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3814A3B2"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AD8C201"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6DD8631C" w14:textId="77777777" w:rsidTr="00A71915">
        <w:tc>
          <w:tcPr>
            <w:tcW w:w="2605" w:type="dxa"/>
            <w:tcMar>
              <w:top w:w="216" w:type="dxa"/>
              <w:left w:w="115" w:type="dxa"/>
              <w:bottom w:w="216" w:type="dxa"/>
              <w:right w:w="115" w:type="dxa"/>
            </w:tcMar>
            <w:vAlign w:val="center"/>
          </w:tcPr>
          <w:p w14:paraId="1EA9659A"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3AB8349"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45D86627"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9D3CFD2"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bl>
    <w:p w14:paraId="56368F76" w14:textId="5EB96310" w:rsidR="009A67FB" w:rsidRPr="00E67015" w:rsidRDefault="009A67FB" w:rsidP="00F400B9">
      <w:pPr>
        <w:widowControl w:val="0"/>
        <w:pBdr>
          <w:top w:val="nil"/>
          <w:left w:val="nil"/>
          <w:bottom w:val="nil"/>
          <w:right w:val="nil"/>
          <w:between w:val="nil"/>
        </w:pBdr>
        <w:tabs>
          <w:tab w:val="left" w:pos="360"/>
          <w:tab w:val="left" w:pos="720"/>
          <w:tab w:val="left" w:pos="1080"/>
          <w:tab w:val="left" w:pos="1440"/>
        </w:tabs>
        <w:spacing w:line="276" w:lineRule="auto"/>
        <w:rPr>
          <w:rFonts w:eastAsia="Arial" w:cs="Arial"/>
          <w:szCs w:val="16"/>
          <w:u w:val="single"/>
        </w:rPr>
      </w:pPr>
    </w:p>
    <w:sectPr w:rsidR="009A67FB" w:rsidRPr="00E67015" w:rsidSect="009A67FB">
      <w:headerReference w:type="default" r:id="rId10"/>
      <w:footerReference w:type="default" r:id="rId11"/>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152E" w14:textId="77777777" w:rsidR="006D6CDB" w:rsidRDefault="006D6CDB">
      <w:r>
        <w:separator/>
      </w:r>
    </w:p>
  </w:endnote>
  <w:endnote w:type="continuationSeparator" w:id="0">
    <w:p w14:paraId="6F6C3BD7" w14:textId="77777777" w:rsidR="006D6CDB" w:rsidRDefault="006D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C45C" w14:textId="37C9DD14" w:rsidR="00426D12" w:rsidRDefault="00426D12">
    <w:pPr>
      <w:pStyle w:val="Footer"/>
    </w:pPr>
    <w:r>
      <w:rPr>
        <w:rFonts w:eastAsia="Arial" w:cs="Arial"/>
        <w:color w:val="000000"/>
        <w:sz w:val="13"/>
        <w:szCs w:val="13"/>
      </w:rPr>
      <w:t>Common Paper Pilot Agreement</w:t>
    </w:r>
    <w:r>
      <w:rPr>
        <w:rFonts w:eastAsia="Arial" w:cs="Arial"/>
        <w:color w:val="000000" w:themeColor="text1"/>
        <w:sz w:val="13"/>
        <w:szCs w:val="13"/>
      </w:rPr>
      <w:t xml:space="preserve"> </w:t>
    </w:r>
    <w:r w:rsidRPr="003E5CE0">
      <w:rPr>
        <w:rFonts w:eastAsia="Arial" w:cs="Arial"/>
        <w:sz w:val="13"/>
        <w:szCs w:val="13"/>
      </w:rPr>
      <w:t>(</w:t>
    </w:r>
    <w:hyperlink r:id="rId1" w:history="1">
      <w:r w:rsidRPr="00CC2260">
        <w:rPr>
          <w:rStyle w:val="Hyperlink"/>
          <w:rFonts w:eastAsia="Arial" w:cs="Arial"/>
          <w:color w:val="000000" w:themeColor="text1"/>
          <w:sz w:val="13"/>
          <w:szCs w:val="13"/>
        </w:rPr>
        <w:t>Version 1.</w:t>
      </w:r>
      <w:r w:rsidR="003D35B2">
        <w:rPr>
          <w:rStyle w:val="Hyperlink"/>
          <w:rFonts w:eastAsia="Arial" w:cs="Arial"/>
          <w:color w:val="000000" w:themeColor="text1"/>
          <w:sz w:val="13"/>
          <w:szCs w:val="13"/>
        </w:rPr>
        <w:t>1</w:t>
      </w:r>
    </w:hyperlink>
    <w:r>
      <w:rPr>
        <w:rFonts w:eastAsia="Arial" w:cs="Arial"/>
        <w:color w:val="000000"/>
        <w:sz w:val="13"/>
        <w:szCs w:val="13"/>
      </w:rPr>
      <w:t xml:space="preserve">) </w:t>
    </w:r>
    <w:r w:rsidRPr="00920D72">
      <w:rPr>
        <w:rFonts w:cs="Arial"/>
        <w:color w:val="000000" w:themeColor="text1"/>
        <w:sz w:val="13"/>
        <w:szCs w:val="13"/>
      </w:rPr>
      <w:t xml:space="preserve">free </w:t>
    </w:r>
    <w:r w:rsidRPr="002408F5">
      <w:rPr>
        <w:rFonts w:cs="Arial"/>
        <w:color w:val="000000"/>
        <w:sz w:val="13"/>
        <w:szCs w:val="13"/>
      </w:rPr>
      <w:t xml:space="preserve">to use under </w:t>
    </w:r>
    <w:hyperlink r:id="rId2" w:history="1">
      <w:r w:rsidRPr="002408F5">
        <w:rPr>
          <w:rStyle w:val="Hyperlink"/>
          <w:rFonts w:cs="Arial"/>
          <w:color w:val="000000"/>
          <w:sz w:val="13"/>
          <w:szCs w:val="13"/>
        </w:rPr>
        <w:t>CC BY 4.0</w:t>
      </w:r>
    </w:hyperlink>
    <w:r w:rsidRPr="002408F5">
      <w:rPr>
        <w:rFonts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DC7D" w14:textId="77777777" w:rsidR="006D6CDB" w:rsidRDefault="006D6CDB">
      <w:r>
        <w:separator/>
      </w:r>
    </w:p>
  </w:footnote>
  <w:footnote w:type="continuationSeparator" w:id="0">
    <w:p w14:paraId="307402C0" w14:textId="77777777" w:rsidR="006D6CDB" w:rsidRDefault="006D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5A28" w14:textId="363E9C3C" w:rsidR="00490584" w:rsidRDefault="00000000">
    <w:pPr>
      <w:pBdr>
        <w:top w:val="nil"/>
        <w:left w:val="nil"/>
        <w:bottom w:val="nil"/>
        <w:right w:val="nil"/>
        <w:between w:val="nil"/>
      </w:pBdr>
      <w:tabs>
        <w:tab w:val="center" w:pos="4680"/>
        <w:tab w:val="right" w:pos="9360"/>
      </w:tabs>
      <w:jc w:val="right"/>
      <w:rPr>
        <w:rFonts w:eastAsia="Arial" w:cs="Arial"/>
        <w:b/>
        <w:color w:val="107087"/>
        <w:sz w:val="18"/>
        <w:szCs w:val="18"/>
      </w:rPr>
    </w:pPr>
    <w:r>
      <w:rPr>
        <w:rFonts w:eastAsia="Arial" w:cs="Arial"/>
        <w:b/>
        <w:noProof/>
        <w:color w:val="107087"/>
        <w:sz w:val="18"/>
        <w:szCs w:val="18"/>
      </w:rPr>
      <w:drawing>
        <wp:anchor distT="0" distB="0" distL="0" distR="0" simplePos="0" relativeHeight="251668480" behindDoc="0" locked="0" layoutInCell="1" hidden="0" allowOverlap="1" wp14:anchorId="64EFB3DF" wp14:editId="5AD44FBF">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sidR="00F400B9">
      <w:rPr>
        <w:rFonts w:eastAsia="Arial" w:cs="Arial"/>
        <w:b/>
        <w:color w:val="107087"/>
        <w:sz w:val="18"/>
        <w:szCs w:val="18"/>
      </w:rPr>
      <w:t>ORDER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42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72960"/>
    <w:multiLevelType w:val="multilevel"/>
    <w:tmpl w:val="874A8984"/>
    <w:styleLink w:val="CurrentList22"/>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left"/>
      <w:pPr>
        <w:tabs>
          <w:tab w:val="num" w:pos="576"/>
        </w:tabs>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5477EA"/>
    <w:multiLevelType w:val="multilevel"/>
    <w:tmpl w:val="E2E89108"/>
    <w:styleLink w:val="CurrentList21"/>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7D7C4C"/>
    <w:multiLevelType w:val="multilevel"/>
    <w:tmpl w:val="CF129A02"/>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4" w15:restartNumberingAfterBreak="0">
    <w:nsid w:val="0FDD4B2E"/>
    <w:multiLevelType w:val="hybridMultilevel"/>
    <w:tmpl w:val="E7CAE478"/>
    <w:lvl w:ilvl="0" w:tplc="4A3E7954">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670F9"/>
    <w:multiLevelType w:val="multilevel"/>
    <w:tmpl w:val="DFCC32B4"/>
    <w:lvl w:ilvl="0">
      <w:start w:val="1"/>
      <w:numFmt w:val="none"/>
      <w:pStyle w:val="Item3"/>
      <w:lvlText w:val="(a)"/>
      <w:lvlJc w:val="left"/>
      <w:pPr>
        <w:ind w:left="-1440" w:firstLine="288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04B0924"/>
    <w:multiLevelType w:val="multilevel"/>
    <w:tmpl w:val="B13AA14A"/>
    <w:lvl w:ilvl="0">
      <w:start w:val="1"/>
      <w:numFmt w:val="decimal"/>
      <w:lvlText w:val="%1."/>
      <w:lvlJc w:val="left"/>
      <w:pPr>
        <w:ind w:left="0" w:firstLine="0"/>
      </w:pPr>
      <w:rPr>
        <w:rFonts w:ascii="Arial" w:hAnsi="Arial" w:hint="default"/>
        <w:sz w:val="16"/>
      </w:rPr>
    </w:lvl>
    <w:lvl w:ilvl="1">
      <w:start w:val="1"/>
      <w:numFmt w:val="decimal"/>
      <w:lvlText w:val="%1.%2"/>
      <w:lvlJc w:val="left"/>
      <w:pPr>
        <w:ind w:left="0" w:firstLine="216"/>
      </w:pPr>
      <w:rPr>
        <w:rFonts w:ascii="Arial" w:hAnsi="Arial" w:cs="Arial" w:hint="default"/>
        <w:b w:val="0"/>
        <w:bCs w:val="0"/>
        <w:sz w:val="16"/>
        <w:szCs w:val="16"/>
      </w:rPr>
    </w:lvl>
    <w:lvl w:ilvl="2">
      <w:start w:val="1"/>
      <w:numFmt w:val="lowerLetter"/>
      <w:lvlText w:val="%3. "/>
      <w:lvlJc w:val="lef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FD552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653BDB"/>
    <w:multiLevelType w:val="multilevel"/>
    <w:tmpl w:val="C1AEB954"/>
    <w:styleLink w:val="CurrentList15"/>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ind w:left="0" w:firstLine="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937488"/>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E66131"/>
    <w:multiLevelType w:val="multilevel"/>
    <w:tmpl w:val="E4C2A6D8"/>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1" w15:restartNumberingAfterBreak="0">
    <w:nsid w:val="2D67099C"/>
    <w:multiLevelType w:val="multilevel"/>
    <w:tmpl w:val="F17EF846"/>
    <w:styleLink w:val="CurrentList16"/>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144457"/>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E073FE"/>
    <w:multiLevelType w:val="multilevel"/>
    <w:tmpl w:val="9DFA161E"/>
    <w:styleLink w:val="CurrentList19"/>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36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005DA6"/>
    <w:multiLevelType w:val="multilevel"/>
    <w:tmpl w:val="32CE5024"/>
    <w:lvl w:ilvl="0">
      <w:start w:val="1"/>
      <w:numFmt w:val="decimal"/>
      <w:pStyle w:val="Item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843777"/>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7C3325"/>
    <w:multiLevelType w:val="multilevel"/>
    <w:tmpl w:val="6FBCEE4A"/>
    <w:styleLink w:val="CurrentList17"/>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tabs>
          <w:tab w:val="num" w:pos="360"/>
        </w:tabs>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862939"/>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915B1"/>
    <w:multiLevelType w:val="multilevel"/>
    <w:tmpl w:val="698C893E"/>
    <w:styleLink w:val="CurrentList23"/>
    <w:lvl w:ilvl="0">
      <w:start w:val="1"/>
      <w:numFmt w:val="decimal"/>
      <w:lvlText w:val="%1."/>
      <w:lvlJc w:val="left"/>
      <w:pPr>
        <w:ind w:left="0" w:firstLine="0"/>
      </w:pPr>
      <w:rPr>
        <w:rFonts w:ascii="Arial" w:hAnsi="Arial" w:hint="default"/>
        <w:sz w:val="16"/>
      </w:rPr>
    </w:lvl>
    <w:lvl w:ilvl="1">
      <w:start w:val="1"/>
      <w:numFmt w:val="decimal"/>
      <w:lvlText w:val="%1.%2"/>
      <w:lvlJc w:val="left"/>
      <w:pPr>
        <w:ind w:left="0" w:firstLine="216"/>
      </w:pPr>
      <w:rPr>
        <w:rFonts w:ascii="Arial" w:hAnsi="Arial" w:cs="Arial" w:hint="default"/>
        <w:sz w:val="16"/>
        <w:szCs w:val="16"/>
      </w:rPr>
    </w:lvl>
    <w:lvl w:ilvl="2">
      <w:start w:val="1"/>
      <w:numFmt w:val="lowerLetter"/>
      <w:lvlText w:val="%3. "/>
      <w:lvlJc w:val="lef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B0B63DB"/>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F03072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76C99"/>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3111FB"/>
    <w:multiLevelType w:val="multilevel"/>
    <w:tmpl w:val="DBBA18EA"/>
    <w:styleLink w:val="CurrentList14"/>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w:lvlJc w:val="right"/>
      <w:pPr>
        <w:ind w:left="0" w:firstLine="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DD4C24"/>
    <w:multiLevelType w:val="multilevel"/>
    <w:tmpl w:val="B00E961E"/>
    <w:styleLink w:val="CurrentList11"/>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sz w:val="16"/>
        <w:szCs w:val="16"/>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D3505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9138A5"/>
    <w:multiLevelType w:val="multilevel"/>
    <w:tmpl w:val="1E1A4FE2"/>
    <w:styleLink w:val="CurrentList20"/>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72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35126B"/>
    <w:multiLevelType w:val="multilevel"/>
    <w:tmpl w:val="D79AC882"/>
    <w:styleLink w:val="CurrentList12"/>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hint="default"/>
        <w:sz w:val="16"/>
        <w:szCs w:val="16"/>
      </w:rPr>
    </w:lvl>
    <w:lvl w:ilvl="2">
      <w:start w:val="1"/>
      <w:numFmt w:val="lowerLetter"/>
      <w:lvlText w:val="%3."/>
      <w:lvlJc w:val="right"/>
      <w:pPr>
        <w:ind w:left="72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53063B"/>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1C1E5B"/>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DB3E43"/>
    <w:multiLevelType w:val="hybridMultilevel"/>
    <w:tmpl w:val="6B46E0BC"/>
    <w:lvl w:ilvl="0" w:tplc="29DC2BC0">
      <w:start w:val="1"/>
      <w:numFmt w:val="decimal"/>
      <w:pStyle w:val="ListNumb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B6121B"/>
    <w:multiLevelType w:val="multilevel"/>
    <w:tmpl w:val="8A6E18B6"/>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31" w15:restartNumberingAfterBreak="0">
    <w:nsid w:val="79A86E81"/>
    <w:multiLevelType w:val="multilevel"/>
    <w:tmpl w:val="A11AD39C"/>
    <w:lvl w:ilvl="0">
      <w:start w:val="1"/>
      <w:numFmt w:val="decimal"/>
      <w:pStyle w:val="Item2"/>
      <w:lvlText w:val="%1.1"/>
      <w:lvlJc w:val="left"/>
      <w:pPr>
        <w:tabs>
          <w:tab w:val="num" w:pos="720"/>
        </w:tabs>
        <w:ind w:left="-1440" w:firstLine="21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A880786"/>
    <w:multiLevelType w:val="multilevel"/>
    <w:tmpl w:val="BFA82124"/>
    <w:styleLink w:val="CurrentList13"/>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AF571E"/>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A65BE3"/>
    <w:multiLevelType w:val="multilevel"/>
    <w:tmpl w:val="A0C2DF4A"/>
    <w:styleLink w:val="CurrentList18"/>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tabs>
          <w:tab w:val="num" w:pos="360"/>
        </w:tabs>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46375442">
    <w:abstractNumId w:val="30"/>
  </w:num>
  <w:num w:numId="2" w16cid:durableId="880022668">
    <w:abstractNumId w:val="30"/>
  </w:num>
  <w:num w:numId="3" w16cid:durableId="42992388">
    <w:abstractNumId w:val="29"/>
  </w:num>
  <w:num w:numId="4" w16cid:durableId="229774667">
    <w:abstractNumId w:val="4"/>
  </w:num>
  <w:num w:numId="5" w16cid:durableId="688071142">
    <w:abstractNumId w:val="7"/>
  </w:num>
  <w:num w:numId="6" w16cid:durableId="1235625902">
    <w:abstractNumId w:val="33"/>
  </w:num>
  <w:num w:numId="7" w16cid:durableId="490411477">
    <w:abstractNumId w:val="17"/>
  </w:num>
  <w:num w:numId="8" w16cid:durableId="2070641539">
    <w:abstractNumId w:val="15"/>
  </w:num>
  <w:num w:numId="9" w16cid:durableId="2075426236">
    <w:abstractNumId w:val="27"/>
  </w:num>
  <w:num w:numId="10" w16cid:durableId="698894165">
    <w:abstractNumId w:val="21"/>
  </w:num>
  <w:num w:numId="11" w16cid:durableId="1943680601">
    <w:abstractNumId w:val="19"/>
  </w:num>
  <w:num w:numId="12" w16cid:durableId="1312830879">
    <w:abstractNumId w:val="24"/>
  </w:num>
  <w:num w:numId="13" w16cid:durableId="774859742">
    <w:abstractNumId w:val="0"/>
  </w:num>
  <w:num w:numId="14" w16cid:durableId="1575159032">
    <w:abstractNumId w:val="20"/>
  </w:num>
  <w:num w:numId="15" w16cid:durableId="1770201867">
    <w:abstractNumId w:val="5"/>
  </w:num>
  <w:num w:numId="16" w16cid:durableId="333649743">
    <w:abstractNumId w:val="31"/>
  </w:num>
  <w:num w:numId="17" w16cid:durableId="2131319227">
    <w:abstractNumId w:val="14"/>
  </w:num>
  <w:num w:numId="18" w16cid:durableId="1106271520">
    <w:abstractNumId w:val="28"/>
  </w:num>
  <w:num w:numId="19" w16cid:durableId="243222566">
    <w:abstractNumId w:val="9"/>
  </w:num>
  <w:num w:numId="20" w16cid:durableId="1617249015">
    <w:abstractNumId w:val="12"/>
  </w:num>
  <w:num w:numId="21" w16cid:durableId="1253585710">
    <w:abstractNumId w:val="3"/>
  </w:num>
  <w:num w:numId="22" w16cid:durableId="1547988163">
    <w:abstractNumId w:val="10"/>
  </w:num>
  <w:num w:numId="23" w16cid:durableId="2078671742">
    <w:abstractNumId w:val="6"/>
  </w:num>
  <w:num w:numId="24" w16cid:durableId="1049189498">
    <w:abstractNumId w:val="23"/>
  </w:num>
  <w:num w:numId="25" w16cid:durableId="1078554922">
    <w:abstractNumId w:val="26"/>
  </w:num>
  <w:num w:numId="26" w16cid:durableId="1444767956">
    <w:abstractNumId w:val="32"/>
  </w:num>
  <w:num w:numId="27" w16cid:durableId="10691256">
    <w:abstractNumId w:val="22"/>
  </w:num>
  <w:num w:numId="28" w16cid:durableId="225147681">
    <w:abstractNumId w:val="8"/>
  </w:num>
  <w:num w:numId="29" w16cid:durableId="1172066211">
    <w:abstractNumId w:val="11"/>
  </w:num>
  <w:num w:numId="30" w16cid:durableId="1144470824">
    <w:abstractNumId w:val="16"/>
  </w:num>
  <w:num w:numId="31" w16cid:durableId="1253975288">
    <w:abstractNumId w:val="34"/>
  </w:num>
  <w:num w:numId="32" w16cid:durableId="668295387">
    <w:abstractNumId w:val="13"/>
  </w:num>
  <w:num w:numId="33" w16cid:durableId="1045065293">
    <w:abstractNumId w:val="25"/>
  </w:num>
  <w:num w:numId="34" w16cid:durableId="435366677">
    <w:abstractNumId w:val="2"/>
  </w:num>
  <w:num w:numId="35" w16cid:durableId="1932813818">
    <w:abstractNumId w:val="1"/>
  </w:num>
  <w:num w:numId="36" w16cid:durableId="1662343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0A"/>
    <w:rsid w:val="000005C0"/>
    <w:rsid w:val="0000097F"/>
    <w:rsid w:val="00004AE9"/>
    <w:rsid w:val="000118B0"/>
    <w:rsid w:val="00026269"/>
    <w:rsid w:val="000349FB"/>
    <w:rsid w:val="000431E6"/>
    <w:rsid w:val="00044E94"/>
    <w:rsid w:val="000519FD"/>
    <w:rsid w:val="0005459D"/>
    <w:rsid w:val="00054CB7"/>
    <w:rsid w:val="00065E8B"/>
    <w:rsid w:val="00072EFB"/>
    <w:rsid w:val="0009428A"/>
    <w:rsid w:val="00095A85"/>
    <w:rsid w:val="000A3D8D"/>
    <w:rsid w:val="000B00AC"/>
    <w:rsid w:val="000B70BE"/>
    <w:rsid w:val="000B73BE"/>
    <w:rsid w:val="000C29F7"/>
    <w:rsid w:val="000C7434"/>
    <w:rsid w:val="000D064C"/>
    <w:rsid w:val="000D0AC5"/>
    <w:rsid w:val="000E6531"/>
    <w:rsid w:val="000F2BA9"/>
    <w:rsid w:val="0010133F"/>
    <w:rsid w:val="00105F1D"/>
    <w:rsid w:val="00107821"/>
    <w:rsid w:val="00110632"/>
    <w:rsid w:val="00112D0A"/>
    <w:rsid w:val="00123D72"/>
    <w:rsid w:val="00133B57"/>
    <w:rsid w:val="00134942"/>
    <w:rsid w:val="001500D1"/>
    <w:rsid w:val="001568DF"/>
    <w:rsid w:val="00162F4F"/>
    <w:rsid w:val="00167508"/>
    <w:rsid w:val="00174DCC"/>
    <w:rsid w:val="001820A8"/>
    <w:rsid w:val="00194FE5"/>
    <w:rsid w:val="001B3E74"/>
    <w:rsid w:val="001B4CD7"/>
    <w:rsid w:val="001B5155"/>
    <w:rsid w:val="001B7396"/>
    <w:rsid w:val="001D0F48"/>
    <w:rsid w:val="001D3A7C"/>
    <w:rsid w:val="001D3E5A"/>
    <w:rsid w:val="001D779D"/>
    <w:rsid w:val="001E30F3"/>
    <w:rsid w:val="001E6274"/>
    <w:rsid w:val="001F61D8"/>
    <w:rsid w:val="001F6623"/>
    <w:rsid w:val="00205F59"/>
    <w:rsid w:val="00206ADB"/>
    <w:rsid w:val="00211FE7"/>
    <w:rsid w:val="00212C5A"/>
    <w:rsid w:val="00217CCA"/>
    <w:rsid w:val="0022156E"/>
    <w:rsid w:val="00231AD7"/>
    <w:rsid w:val="002321A2"/>
    <w:rsid w:val="00234AF1"/>
    <w:rsid w:val="002418C5"/>
    <w:rsid w:val="002452A3"/>
    <w:rsid w:val="002454F0"/>
    <w:rsid w:val="00246BD1"/>
    <w:rsid w:val="0024734E"/>
    <w:rsid w:val="00250ACB"/>
    <w:rsid w:val="00252D7B"/>
    <w:rsid w:val="00252EC5"/>
    <w:rsid w:val="00255D2F"/>
    <w:rsid w:val="00262579"/>
    <w:rsid w:val="002662F8"/>
    <w:rsid w:val="00272BE5"/>
    <w:rsid w:val="002742F1"/>
    <w:rsid w:val="00275DF3"/>
    <w:rsid w:val="0028347D"/>
    <w:rsid w:val="00286A7E"/>
    <w:rsid w:val="00296E01"/>
    <w:rsid w:val="002A4313"/>
    <w:rsid w:val="002A5615"/>
    <w:rsid w:val="002B397F"/>
    <w:rsid w:val="002B3FDF"/>
    <w:rsid w:val="002B532B"/>
    <w:rsid w:val="002E4A5C"/>
    <w:rsid w:val="002E6A00"/>
    <w:rsid w:val="002F1BC7"/>
    <w:rsid w:val="002F2DC2"/>
    <w:rsid w:val="002F345E"/>
    <w:rsid w:val="002F38B9"/>
    <w:rsid w:val="002F3C00"/>
    <w:rsid w:val="002F463E"/>
    <w:rsid w:val="002F51EB"/>
    <w:rsid w:val="00302854"/>
    <w:rsid w:val="00303961"/>
    <w:rsid w:val="00324386"/>
    <w:rsid w:val="00332A83"/>
    <w:rsid w:val="00337CB1"/>
    <w:rsid w:val="003425FA"/>
    <w:rsid w:val="0035351E"/>
    <w:rsid w:val="00357ADF"/>
    <w:rsid w:val="00371593"/>
    <w:rsid w:val="00371CA2"/>
    <w:rsid w:val="003722D7"/>
    <w:rsid w:val="00374D4F"/>
    <w:rsid w:val="00377E86"/>
    <w:rsid w:val="00380AA7"/>
    <w:rsid w:val="00385F80"/>
    <w:rsid w:val="0038737D"/>
    <w:rsid w:val="00391C15"/>
    <w:rsid w:val="003957C7"/>
    <w:rsid w:val="003957F4"/>
    <w:rsid w:val="00397A44"/>
    <w:rsid w:val="003A6194"/>
    <w:rsid w:val="003B7301"/>
    <w:rsid w:val="003C1A33"/>
    <w:rsid w:val="003C29E4"/>
    <w:rsid w:val="003C6F55"/>
    <w:rsid w:val="003D28CB"/>
    <w:rsid w:val="003D35B2"/>
    <w:rsid w:val="003E0C8B"/>
    <w:rsid w:val="003E0CE0"/>
    <w:rsid w:val="003F051E"/>
    <w:rsid w:val="003F0C0A"/>
    <w:rsid w:val="003F3B92"/>
    <w:rsid w:val="00405BE8"/>
    <w:rsid w:val="00407E5D"/>
    <w:rsid w:val="004127DE"/>
    <w:rsid w:val="00421D88"/>
    <w:rsid w:val="00426D12"/>
    <w:rsid w:val="004345C1"/>
    <w:rsid w:val="00434B27"/>
    <w:rsid w:val="004376E5"/>
    <w:rsid w:val="004410B9"/>
    <w:rsid w:val="0045077A"/>
    <w:rsid w:val="00453695"/>
    <w:rsid w:val="0045439F"/>
    <w:rsid w:val="00460EBD"/>
    <w:rsid w:val="004620DF"/>
    <w:rsid w:val="004647AE"/>
    <w:rsid w:val="0047649E"/>
    <w:rsid w:val="004831F9"/>
    <w:rsid w:val="00490584"/>
    <w:rsid w:val="004943D7"/>
    <w:rsid w:val="004965C8"/>
    <w:rsid w:val="004A4572"/>
    <w:rsid w:val="004A714E"/>
    <w:rsid w:val="004B0E5C"/>
    <w:rsid w:val="004B1A73"/>
    <w:rsid w:val="004B337A"/>
    <w:rsid w:val="004C5FAA"/>
    <w:rsid w:val="004D29BB"/>
    <w:rsid w:val="004D49EB"/>
    <w:rsid w:val="004E3DC1"/>
    <w:rsid w:val="004E4E15"/>
    <w:rsid w:val="004E64A9"/>
    <w:rsid w:val="004E71E4"/>
    <w:rsid w:val="004E79A9"/>
    <w:rsid w:val="004F267F"/>
    <w:rsid w:val="004F5B46"/>
    <w:rsid w:val="004F61A5"/>
    <w:rsid w:val="004F7D42"/>
    <w:rsid w:val="00501EA0"/>
    <w:rsid w:val="005119DB"/>
    <w:rsid w:val="00521B55"/>
    <w:rsid w:val="0052226A"/>
    <w:rsid w:val="00524650"/>
    <w:rsid w:val="005342A1"/>
    <w:rsid w:val="00543AAC"/>
    <w:rsid w:val="00543F6F"/>
    <w:rsid w:val="005559D0"/>
    <w:rsid w:val="00556396"/>
    <w:rsid w:val="005565DE"/>
    <w:rsid w:val="00561454"/>
    <w:rsid w:val="00565895"/>
    <w:rsid w:val="005660B1"/>
    <w:rsid w:val="005668B9"/>
    <w:rsid w:val="00576C44"/>
    <w:rsid w:val="005842A5"/>
    <w:rsid w:val="00591195"/>
    <w:rsid w:val="005927AD"/>
    <w:rsid w:val="00593E84"/>
    <w:rsid w:val="00595362"/>
    <w:rsid w:val="00596887"/>
    <w:rsid w:val="00597FC9"/>
    <w:rsid w:val="005D0F67"/>
    <w:rsid w:val="005D2EE4"/>
    <w:rsid w:val="005D3830"/>
    <w:rsid w:val="005D3F93"/>
    <w:rsid w:val="005E17B0"/>
    <w:rsid w:val="005E4313"/>
    <w:rsid w:val="005E63DA"/>
    <w:rsid w:val="006015B8"/>
    <w:rsid w:val="00602530"/>
    <w:rsid w:val="00606251"/>
    <w:rsid w:val="00610E48"/>
    <w:rsid w:val="0062184C"/>
    <w:rsid w:val="006232F9"/>
    <w:rsid w:val="00625B6C"/>
    <w:rsid w:val="00631FBD"/>
    <w:rsid w:val="0063674E"/>
    <w:rsid w:val="006434CC"/>
    <w:rsid w:val="00644524"/>
    <w:rsid w:val="00652EDE"/>
    <w:rsid w:val="0066134E"/>
    <w:rsid w:val="00663603"/>
    <w:rsid w:val="00664D0E"/>
    <w:rsid w:val="00665B88"/>
    <w:rsid w:val="00667F7B"/>
    <w:rsid w:val="00670A1A"/>
    <w:rsid w:val="00671C0D"/>
    <w:rsid w:val="00674AC9"/>
    <w:rsid w:val="006807FC"/>
    <w:rsid w:val="006856B7"/>
    <w:rsid w:val="00685F56"/>
    <w:rsid w:val="00686534"/>
    <w:rsid w:val="006904DB"/>
    <w:rsid w:val="00693683"/>
    <w:rsid w:val="006959CD"/>
    <w:rsid w:val="006A5247"/>
    <w:rsid w:val="006A5CA6"/>
    <w:rsid w:val="006B449C"/>
    <w:rsid w:val="006C2856"/>
    <w:rsid w:val="006C349E"/>
    <w:rsid w:val="006D0080"/>
    <w:rsid w:val="006D547F"/>
    <w:rsid w:val="006D6CDB"/>
    <w:rsid w:val="006D7F11"/>
    <w:rsid w:val="006E6988"/>
    <w:rsid w:val="006E73E8"/>
    <w:rsid w:val="006F0458"/>
    <w:rsid w:val="006F5D0A"/>
    <w:rsid w:val="007055A6"/>
    <w:rsid w:val="00711315"/>
    <w:rsid w:val="007151D6"/>
    <w:rsid w:val="00717180"/>
    <w:rsid w:val="00725A35"/>
    <w:rsid w:val="007267F8"/>
    <w:rsid w:val="00727DB6"/>
    <w:rsid w:val="0073099D"/>
    <w:rsid w:val="00740660"/>
    <w:rsid w:val="00747102"/>
    <w:rsid w:val="0076096D"/>
    <w:rsid w:val="0076099E"/>
    <w:rsid w:val="00761882"/>
    <w:rsid w:val="0076636D"/>
    <w:rsid w:val="0077139B"/>
    <w:rsid w:val="007741C6"/>
    <w:rsid w:val="00797D00"/>
    <w:rsid w:val="007A32DB"/>
    <w:rsid w:val="007B1F95"/>
    <w:rsid w:val="007C181D"/>
    <w:rsid w:val="007C3077"/>
    <w:rsid w:val="007C5E84"/>
    <w:rsid w:val="007D35E8"/>
    <w:rsid w:val="007D4804"/>
    <w:rsid w:val="007D54E1"/>
    <w:rsid w:val="007D6AA3"/>
    <w:rsid w:val="007E0FC5"/>
    <w:rsid w:val="007F5E41"/>
    <w:rsid w:val="008076D6"/>
    <w:rsid w:val="00811065"/>
    <w:rsid w:val="00813F1A"/>
    <w:rsid w:val="00814285"/>
    <w:rsid w:val="008159A7"/>
    <w:rsid w:val="008162C5"/>
    <w:rsid w:val="00826E23"/>
    <w:rsid w:val="0084178B"/>
    <w:rsid w:val="008545E0"/>
    <w:rsid w:val="00854A64"/>
    <w:rsid w:val="00866D0A"/>
    <w:rsid w:val="008855CF"/>
    <w:rsid w:val="008A6EAB"/>
    <w:rsid w:val="008B4175"/>
    <w:rsid w:val="008C08BD"/>
    <w:rsid w:val="008C46F9"/>
    <w:rsid w:val="008C68D8"/>
    <w:rsid w:val="008D1AA2"/>
    <w:rsid w:val="008D3A83"/>
    <w:rsid w:val="008E155E"/>
    <w:rsid w:val="008E1B98"/>
    <w:rsid w:val="008E3AD6"/>
    <w:rsid w:val="008F0BCE"/>
    <w:rsid w:val="008F23C1"/>
    <w:rsid w:val="008F3F1D"/>
    <w:rsid w:val="008F6FCB"/>
    <w:rsid w:val="009038CA"/>
    <w:rsid w:val="009073A7"/>
    <w:rsid w:val="00911A4D"/>
    <w:rsid w:val="00921F3C"/>
    <w:rsid w:val="0092783A"/>
    <w:rsid w:val="00933D95"/>
    <w:rsid w:val="00937349"/>
    <w:rsid w:val="00945193"/>
    <w:rsid w:val="00946815"/>
    <w:rsid w:val="00951626"/>
    <w:rsid w:val="00962CC4"/>
    <w:rsid w:val="00966BE5"/>
    <w:rsid w:val="009761DA"/>
    <w:rsid w:val="00980436"/>
    <w:rsid w:val="00981B75"/>
    <w:rsid w:val="00983A05"/>
    <w:rsid w:val="00984F82"/>
    <w:rsid w:val="0098562F"/>
    <w:rsid w:val="00990B98"/>
    <w:rsid w:val="009A064B"/>
    <w:rsid w:val="009A67FB"/>
    <w:rsid w:val="009A7562"/>
    <w:rsid w:val="009A7BD3"/>
    <w:rsid w:val="009B51DD"/>
    <w:rsid w:val="009B747E"/>
    <w:rsid w:val="009B7B88"/>
    <w:rsid w:val="009B7CF4"/>
    <w:rsid w:val="009C62F9"/>
    <w:rsid w:val="009D15FA"/>
    <w:rsid w:val="009D2D51"/>
    <w:rsid w:val="009E66B1"/>
    <w:rsid w:val="009F0432"/>
    <w:rsid w:val="009F09E8"/>
    <w:rsid w:val="009F4A1C"/>
    <w:rsid w:val="009F799D"/>
    <w:rsid w:val="00A04833"/>
    <w:rsid w:val="00A10444"/>
    <w:rsid w:val="00A13705"/>
    <w:rsid w:val="00A743FF"/>
    <w:rsid w:val="00A77404"/>
    <w:rsid w:val="00A8164E"/>
    <w:rsid w:val="00A83745"/>
    <w:rsid w:val="00A83C69"/>
    <w:rsid w:val="00A8591B"/>
    <w:rsid w:val="00A85DAE"/>
    <w:rsid w:val="00A86326"/>
    <w:rsid w:val="00A91121"/>
    <w:rsid w:val="00A92B37"/>
    <w:rsid w:val="00AA6417"/>
    <w:rsid w:val="00AB4F83"/>
    <w:rsid w:val="00AB62D3"/>
    <w:rsid w:val="00AB66C1"/>
    <w:rsid w:val="00AB7BF0"/>
    <w:rsid w:val="00AC5DD9"/>
    <w:rsid w:val="00AC6F25"/>
    <w:rsid w:val="00AC7970"/>
    <w:rsid w:val="00AD2146"/>
    <w:rsid w:val="00AD24CD"/>
    <w:rsid w:val="00AD6F98"/>
    <w:rsid w:val="00AF18C8"/>
    <w:rsid w:val="00AF6859"/>
    <w:rsid w:val="00B11C14"/>
    <w:rsid w:val="00B129A9"/>
    <w:rsid w:val="00B12D9B"/>
    <w:rsid w:val="00B137A5"/>
    <w:rsid w:val="00B206AE"/>
    <w:rsid w:val="00B211CA"/>
    <w:rsid w:val="00B23853"/>
    <w:rsid w:val="00B246BE"/>
    <w:rsid w:val="00B278B3"/>
    <w:rsid w:val="00B33956"/>
    <w:rsid w:val="00B43FA8"/>
    <w:rsid w:val="00B52D9B"/>
    <w:rsid w:val="00B604E4"/>
    <w:rsid w:val="00B624C3"/>
    <w:rsid w:val="00B75328"/>
    <w:rsid w:val="00B83D7F"/>
    <w:rsid w:val="00B90BBA"/>
    <w:rsid w:val="00B95E34"/>
    <w:rsid w:val="00BA71B0"/>
    <w:rsid w:val="00BB30BD"/>
    <w:rsid w:val="00BB3202"/>
    <w:rsid w:val="00BB44DF"/>
    <w:rsid w:val="00BC198D"/>
    <w:rsid w:val="00BC31F3"/>
    <w:rsid w:val="00BD28CF"/>
    <w:rsid w:val="00BD6414"/>
    <w:rsid w:val="00BE07A9"/>
    <w:rsid w:val="00BF52C6"/>
    <w:rsid w:val="00BF66FC"/>
    <w:rsid w:val="00C06835"/>
    <w:rsid w:val="00C148CF"/>
    <w:rsid w:val="00C154F7"/>
    <w:rsid w:val="00C2398A"/>
    <w:rsid w:val="00C26BED"/>
    <w:rsid w:val="00C30787"/>
    <w:rsid w:val="00C357C5"/>
    <w:rsid w:val="00C37170"/>
    <w:rsid w:val="00C4162D"/>
    <w:rsid w:val="00C45DF3"/>
    <w:rsid w:val="00C5004E"/>
    <w:rsid w:val="00C5218E"/>
    <w:rsid w:val="00C7014E"/>
    <w:rsid w:val="00C72071"/>
    <w:rsid w:val="00C82495"/>
    <w:rsid w:val="00C82A5F"/>
    <w:rsid w:val="00C84C2A"/>
    <w:rsid w:val="00C86062"/>
    <w:rsid w:val="00C876DD"/>
    <w:rsid w:val="00C8775A"/>
    <w:rsid w:val="00C94C23"/>
    <w:rsid w:val="00C96627"/>
    <w:rsid w:val="00C975C8"/>
    <w:rsid w:val="00CB0ABC"/>
    <w:rsid w:val="00CB31E9"/>
    <w:rsid w:val="00CB7056"/>
    <w:rsid w:val="00CC2260"/>
    <w:rsid w:val="00CC5DC4"/>
    <w:rsid w:val="00CC64CA"/>
    <w:rsid w:val="00CD1D49"/>
    <w:rsid w:val="00CE0439"/>
    <w:rsid w:val="00CE05B0"/>
    <w:rsid w:val="00CE1A1B"/>
    <w:rsid w:val="00CF60B8"/>
    <w:rsid w:val="00D001C8"/>
    <w:rsid w:val="00D04ABC"/>
    <w:rsid w:val="00D06347"/>
    <w:rsid w:val="00D06BC1"/>
    <w:rsid w:val="00D14E3E"/>
    <w:rsid w:val="00D15899"/>
    <w:rsid w:val="00D21388"/>
    <w:rsid w:val="00D40604"/>
    <w:rsid w:val="00D52B91"/>
    <w:rsid w:val="00D53461"/>
    <w:rsid w:val="00D61848"/>
    <w:rsid w:val="00D6642E"/>
    <w:rsid w:val="00D84EC4"/>
    <w:rsid w:val="00D92ED5"/>
    <w:rsid w:val="00DA0931"/>
    <w:rsid w:val="00DA3266"/>
    <w:rsid w:val="00DA56E1"/>
    <w:rsid w:val="00DC4BCE"/>
    <w:rsid w:val="00DD6CCB"/>
    <w:rsid w:val="00DE35EB"/>
    <w:rsid w:val="00DE4384"/>
    <w:rsid w:val="00DF1965"/>
    <w:rsid w:val="00DF2C63"/>
    <w:rsid w:val="00DF3753"/>
    <w:rsid w:val="00E26415"/>
    <w:rsid w:val="00E267EC"/>
    <w:rsid w:val="00E31667"/>
    <w:rsid w:val="00E3713D"/>
    <w:rsid w:val="00E44876"/>
    <w:rsid w:val="00E54DA6"/>
    <w:rsid w:val="00E56013"/>
    <w:rsid w:val="00E575A1"/>
    <w:rsid w:val="00E66933"/>
    <w:rsid w:val="00E67015"/>
    <w:rsid w:val="00E678FD"/>
    <w:rsid w:val="00E74038"/>
    <w:rsid w:val="00E76DA7"/>
    <w:rsid w:val="00E92F43"/>
    <w:rsid w:val="00E949A7"/>
    <w:rsid w:val="00EA0D06"/>
    <w:rsid w:val="00EA1ED5"/>
    <w:rsid w:val="00EA3792"/>
    <w:rsid w:val="00EA41D4"/>
    <w:rsid w:val="00EA44E7"/>
    <w:rsid w:val="00EA6EEA"/>
    <w:rsid w:val="00EB1D6F"/>
    <w:rsid w:val="00EB2440"/>
    <w:rsid w:val="00EB3F3B"/>
    <w:rsid w:val="00EC0653"/>
    <w:rsid w:val="00EC5B00"/>
    <w:rsid w:val="00ED4F13"/>
    <w:rsid w:val="00ED537D"/>
    <w:rsid w:val="00EE04A7"/>
    <w:rsid w:val="00EF1212"/>
    <w:rsid w:val="00EF6248"/>
    <w:rsid w:val="00F02937"/>
    <w:rsid w:val="00F04667"/>
    <w:rsid w:val="00F136D1"/>
    <w:rsid w:val="00F15D79"/>
    <w:rsid w:val="00F21FF4"/>
    <w:rsid w:val="00F26F7D"/>
    <w:rsid w:val="00F37154"/>
    <w:rsid w:val="00F400B9"/>
    <w:rsid w:val="00F40197"/>
    <w:rsid w:val="00F410AA"/>
    <w:rsid w:val="00F519BC"/>
    <w:rsid w:val="00F87728"/>
    <w:rsid w:val="00F94BCD"/>
    <w:rsid w:val="00FA0BBC"/>
    <w:rsid w:val="00FA2883"/>
    <w:rsid w:val="00FA770A"/>
    <w:rsid w:val="00FB5253"/>
    <w:rsid w:val="00FC13E1"/>
    <w:rsid w:val="00FC544F"/>
    <w:rsid w:val="00FC5A30"/>
    <w:rsid w:val="00FC5D96"/>
    <w:rsid w:val="00FD3E76"/>
    <w:rsid w:val="00FD4A9D"/>
    <w:rsid w:val="00FE23BC"/>
    <w:rsid w:val="00FF0431"/>
    <w:rsid w:val="00FF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8F5B"/>
  <w15:docId w15:val="{208958D9-82CE-514C-B618-758B9C47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A1"/>
    <w:rPr>
      <w:rFonts w:ascii="Arial" w:hAnsi="Arial"/>
      <w:sz w:val="16"/>
    </w:rPr>
  </w:style>
  <w:style w:type="paragraph" w:styleId="Heading1">
    <w:name w:val="heading 1"/>
    <w:basedOn w:val="Normal"/>
    <w:link w:val="Heading1Char"/>
    <w:uiPriority w:val="9"/>
    <w:qFormat/>
    <w:rsid w:val="00C876DD"/>
    <w:pPr>
      <w:spacing w:after="240"/>
      <w:jc w:val="both"/>
      <w:outlineLvl w:val="0"/>
    </w:pPr>
    <w:rPr>
      <w:rFonts w:eastAsia="Times New Roman" w:cs="Times New Roman"/>
      <w:b/>
      <w:sz w:val="28"/>
      <w:szCs w:val="20"/>
    </w:rPr>
  </w:style>
  <w:style w:type="paragraph" w:styleId="Heading2">
    <w:name w:val="heading 2"/>
    <w:basedOn w:val="Normal"/>
    <w:link w:val="Heading2Char"/>
    <w:uiPriority w:val="9"/>
    <w:unhideWhenUsed/>
    <w:qFormat/>
    <w:rsid w:val="00C876DD"/>
    <w:pPr>
      <w:spacing w:after="240"/>
      <w:outlineLvl w:val="1"/>
    </w:pPr>
    <w:rPr>
      <w:rFonts w:ascii="Times New Roman" w:eastAsia="Times New Roman" w:hAnsi="Times New Roman" w:cs="Times New Roman"/>
      <w:sz w:val="24"/>
      <w:szCs w:val="20"/>
    </w:rPr>
  </w:style>
  <w:style w:type="paragraph" w:styleId="Heading3">
    <w:name w:val="heading 3"/>
    <w:aliases w:val="h3"/>
    <w:basedOn w:val="Normal"/>
    <w:link w:val="Heading3Char"/>
    <w:uiPriority w:val="9"/>
    <w:unhideWhenUsed/>
    <w:qFormat/>
    <w:rsid w:val="00B206AE"/>
    <w:pPr>
      <w:spacing w:after="240"/>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C30787"/>
    <w:pPr>
      <w:spacing w:after="240"/>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C30787"/>
    <w:pPr>
      <w:spacing w:after="240"/>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C30787"/>
    <w:pPr>
      <w:spacing w:after="240"/>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C876DD"/>
    <w:pPr>
      <w:spacing w:after="240"/>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876DD"/>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C876DD"/>
    <w:rPr>
      <w:rFonts w:ascii="Times New Roman" w:eastAsia="Times New Roman" w:hAnsi="Times New Roman" w:cs="Times New Roman"/>
      <w:szCs w:val="20"/>
    </w:rPr>
  </w:style>
  <w:style w:type="character" w:customStyle="1" w:styleId="Heading3Char">
    <w:name w:val="Heading 3 Char"/>
    <w:aliases w:val="h3 Char"/>
    <w:basedOn w:val="DefaultParagraphFont"/>
    <w:link w:val="Heading3"/>
    <w:uiPriority w:val="9"/>
    <w:rsid w:val="00B206AE"/>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uiPriority w:val="9"/>
    <w:semiHidden/>
    <w:rsid w:val="00C30787"/>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30787"/>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C30787"/>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C876D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customStyle="1" w:styleId="CommonHeader2">
    <w:name w:val="Common Header 2"/>
    <w:basedOn w:val="Normal"/>
    <w:qFormat/>
    <w:rsid w:val="00E575A1"/>
    <w:pPr>
      <w:spacing w:line="276" w:lineRule="auto"/>
      <w:ind w:hanging="120"/>
    </w:pPr>
    <w:rPr>
      <w:rFonts w:eastAsia="Arial" w:cs="Arial"/>
      <w:b/>
      <w:color w:val="117086"/>
      <w:sz w:val="26"/>
      <w:szCs w:val="26"/>
    </w:rPr>
  </w:style>
  <w:style w:type="character" w:customStyle="1" w:styleId="TitleChar">
    <w:name w:val="Title Char"/>
    <w:basedOn w:val="DefaultParagraphFont"/>
    <w:link w:val="Title"/>
    <w:rsid w:val="00980436"/>
    <w:rPr>
      <w:rFonts w:ascii="Arial" w:hAnsi="Arial"/>
      <w:b/>
      <w:sz w:val="72"/>
      <w:szCs w:val="72"/>
    </w:rPr>
  </w:style>
  <w:style w:type="paragraph" w:styleId="ListParagraph">
    <w:name w:val="List Paragraph"/>
    <w:basedOn w:val="Normal"/>
    <w:uiPriority w:val="34"/>
    <w:qFormat/>
    <w:rsid w:val="00980436"/>
    <w:pPr>
      <w:ind w:left="720"/>
      <w:contextualSpacing/>
    </w:pPr>
  </w:style>
  <w:style w:type="paragraph" w:customStyle="1" w:styleId="ListBullet">
    <w:name w:val="ListBullet"/>
    <w:basedOn w:val="ListParagraph"/>
    <w:qFormat/>
    <w:rsid w:val="001B3E74"/>
    <w:pPr>
      <w:numPr>
        <w:numId w:val="4"/>
      </w:numPr>
    </w:pPr>
    <w:rPr>
      <w:rFonts w:cs="Arial"/>
      <w:szCs w:val="18"/>
    </w:rPr>
  </w:style>
  <w:style w:type="paragraph" w:customStyle="1" w:styleId="ListNumber">
    <w:name w:val="ListNumber"/>
    <w:basedOn w:val="Normal"/>
    <w:qFormat/>
    <w:rsid w:val="004F267F"/>
    <w:pPr>
      <w:numPr>
        <w:numId w:val="3"/>
      </w:numPr>
    </w:pPr>
    <w:rPr>
      <w:rFonts w:cs="Arial"/>
      <w:sz w:val="18"/>
      <w:szCs w:val="18"/>
    </w:rPr>
  </w:style>
  <w:style w:type="paragraph" w:customStyle="1" w:styleId="CommonHeader1">
    <w:name w:val="Common Header 1"/>
    <w:basedOn w:val="Normal"/>
    <w:qFormat/>
    <w:rsid w:val="00C30787"/>
    <w:pPr>
      <w:spacing w:after="120"/>
    </w:pPr>
    <w:rPr>
      <w:rFonts w:ascii="Georgia" w:eastAsia="Georgia" w:hAnsi="Georgia" w:cs="Georgia"/>
      <w:color w:val="1D2021"/>
      <w:sz w:val="44"/>
      <w:szCs w:val="44"/>
    </w:rPr>
  </w:style>
  <w:style w:type="numbering" w:customStyle="1" w:styleId="CurrentList1">
    <w:name w:val="Current List1"/>
    <w:uiPriority w:val="99"/>
    <w:rsid w:val="00C30787"/>
    <w:pPr>
      <w:numPr>
        <w:numId w:val="5"/>
      </w:numPr>
    </w:pPr>
  </w:style>
  <w:style w:type="numbering" w:customStyle="1" w:styleId="CurrentList2">
    <w:name w:val="Current List2"/>
    <w:uiPriority w:val="99"/>
    <w:rsid w:val="00C30787"/>
    <w:pPr>
      <w:numPr>
        <w:numId w:val="6"/>
      </w:numPr>
    </w:pPr>
  </w:style>
  <w:style w:type="numbering" w:customStyle="1" w:styleId="CurrentList3">
    <w:name w:val="Current List3"/>
    <w:uiPriority w:val="99"/>
    <w:rsid w:val="00C30787"/>
    <w:pPr>
      <w:numPr>
        <w:numId w:val="7"/>
      </w:numPr>
    </w:pPr>
  </w:style>
  <w:style w:type="numbering" w:customStyle="1" w:styleId="CurrentList4">
    <w:name w:val="Current List4"/>
    <w:uiPriority w:val="99"/>
    <w:rsid w:val="00B206AE"/>
    <w:pPr>
      <w:numPr>
        <w:numId w:val="8"/>
      </w:numPr>
    </w:pPr>
  </w:style>
  <w:style w:type="character" w:styleId="BookTitle">
    <w:name w:val="Book Title"/>
    <w:basedOn w:val="DefaultParagraphFont"/>
    <w:uiPriority w:val="33"/>
    <w:qFormat/>
    <w:rsid w:val="00B206AE"/>
    <w:rPr>
      <w:b/>
      <w:bCs/>
      <w:i/>
      <w:iCs/>
      <w:spacing w:val="5"/>
    </w:rPr>
  </w:style>
  <w:style w:type="numbering" w:customStyle="1" w:styleId="CurrentList5">
    <w:name w:val="Current List5"/>
    <w:uiPriority w:val="99"/>
    <w:rsid w:val="00C876DD"/>
    <w:pPr>
      <w:numPr>
        <w:numId w:val="9"/>
      </w:numPr>
    </w:pPr>
  </w:style>
  <w:style w:type="numbering" w:customStyle="1" w:styleId="CurrentList6">
    <w:name w:val="Current List6"/>
    <w:uiPriority w:val="99"/>
    <w:rsid w:val="00C876DD"/>
    <w:pPr>
      <w:numPr>
        <w:numId w:val="10"/>
      </w:numPr>
    </w:pPr>
  </w:style>
  <w:style w:type="numbering" w:customStyle="1" w:styleId="CurrentList7">
    <w:name w:val="Current List7"/>
    <w:uiPriority w:val="99"/>
    <w:rsid w:val="00C876DD"/>
    <w:pPr>
      <w:numPr>
        <w:numId w:val="11"/>
      </w:numPr>
    </w:pPr>
  </w:style>
  <w:style w:type="paragraph" w:customStyle="1" w:styleId="Item3">
    <w:name w:val="Item 3"/>
    <w:basedOn w:val="Normal"/>
    <w:qFormat/>
    <w:rsid w:val="00D06BC1"/>
    <w:pPr>
      <w:numPr>
        <w:numId w:val="15"/>
      </w:numPr>
      <w:spacing w:before="120" w:after="120"/>
      <w:jc w:val="both"/>
    </w:pPr>
  </w:style>
  <w:style w:type="numbering" w:styleId="1ai">
    <w:name w:val="Outline List 1"/>
    <w:basedOn w:val="NoList"/>
    <w:uiPriority w:val="99"/>
    <w:semiHidden/>
    <w:unhideWhenUsed/>
    <w:rsid w:val="006D0080"/>
    <w:pPr>
      <w:numPr>
        <w:numId w:val="12"/>
      </w:numPr>
    </w:pPr>
  </w:style>
  <w:style w:type="numbering" w:styleId="111111">
    <w:name w:val="Outline List 2"/>
    <w:basedOn w:val="NoList"/>
    <w:uiPriority w:val="99"/>
    <w:semiHidden/>
    <w:unhideWhenUsed/>
    <w:rsid w:val="006D0080"/>
    <w:pPr>
      <w:numPr>
        <w:numId w:val="13"/>
      </w:numPr>
    </w:pPr>
  </w:style>
  <w:style w:type="numbering" w:styleId="ArticleSection">
    <w:name w:val="Outline List 3"/>
    <w:basedOn w:val="NoList"/>
    <w:uiPriority w:val="99"/>
    <w:semiHidden/>
    <w:unhideWhenUsed/>
    <w:rsid w:val="006D0080"/>
    <w:pPr>
      <w:numPr>
        <w:numId w:val="14"/>
      </w:numPr>
    </w:pPr>
  </w:style>
  <w:style w:type="paragraph" w:customStyle="1" w:styleId="Item2">
    <w:name w:val="Item 2"/>
    <w:qFormat/>
    <w:rsid w:val="00A85DAE"/>
    <w:pPr>
      <w:numPr>
        <w:numId w:val="16"/>
      </w:numPr>
      <w:jc w:val="both"/>
    </w:pPr>
    <w:rPr>
      <w:rFonts w:ascii="Arial" w:hAnsi="Arial"/>
      <w:sz w:val="16"/>
    </w:rPr>
  </w:style>
  <w:style w:type="paragraph" w:customStyle="1" w:styleId="Item1">
    <w:name w:val="Item 1"/>
    <w:qFormat/>
    <w:rsid w:val="006D0080"/>
    <w:pPr>
      <w:numPr>
        <w:numId w:val="17"/>
      </w:numPr>
      <w:jc w:val="both"/>
    </w:pPr>
    <w:rPr>
      <w:rFonts w:ascii="Arial" w:hAnsi="Arial"/>
      <w:b/>
      <w:sz w:val="16"/>
    </w:rPr>
  </w:style>
  <w:style w:type="numbering" w:customStyle="1" w:styleId="CurrentList8">
    <w:name w:val="Current List8"/>
    <w:uiPriority w:val="99"/>
    <w:rsid w:val="00A85DAE"/>
    <w:pPr>
      <w:numPr>
        <w:numId w:val="18"/>
      </w:numPr>
    </w:pPr>
  </w:style>
  <w:style w:type="numbering" w:customStyle="1" w:styleId="CurrentList9">
    <w:name w:val="Current List9"/>
    <w:uiPriority w:val="99"/>
    <w:rsid w:val="00A85DAE"/>
    <w:pPr>
      <w:numPr>
        <w:numId w:val="19"/>
      </w:numPr>
    </w:pPr>
  </w:style>
  <w:style w:type="numbering" w:customStyle="1" w:styleId="CurrentList10">
    <w:name w:val="Current List10"/>
    <w:uiPriority w:val="99"/>
    <w:rsid w:val="00D06BC1"/>
    <w:pPr>
      <w:numPr>
        <w:numId w:val="20"/>
      </w:numPr>
    </w:pPr>
  </w:style>
  <w:style w:type="paragraph" w:customStyle="1" w:styleId="CommonHeading1">
    <w:name w:val="Common Heading 1"/>
    <w:basedOn w:val="Normal"/>
    <w:qFormat/>
    <w:rsid w:val="004B337A"/>
    <w:pPr>
      <w:spacing w:after="120"/>
    </w:pPr>
    <w:rPr>
      <w:rFonts w:ascii="Georgia" w:eastAsia="Georgia" w:hAnsi="Georgia" w:cs="Georgia"/>
      <w:color w:val="1D2021"/>
      <w:sz w:val="44"/>
      <w:szCs w:val="44"/>
    </w:rPr>
  </w:style>
  <w:style w:type="table" w:styleId="TableGrid">
    <w:name w:val="Table Grid"/>
    <w:basedOn w:val="TableNormal"/>
    <w:uiPriority w:val="39"/>
    <w:rsid w:val="0055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7A32DB"/>
    <w:pPr>
      <w:numPr>
        <w:numId w:val="24"/>
      </w:numPr>
    </w:pPr>
  </w:style>
  <w:style w:type="numbering" w:customStyle="1" w:styleId="CurrentList12">
    <w:name w:val="Current List12"/>
    <w:uiPriority w:val="99"/>
    <w:rsid w:val="007A32DB"/>
    <w:pPr>
      <w:numPr>
        <w:numId w:val="25"/>
      </w:numPr>
    </w:pPr>
  </w:style>
  <w:style w:type="numbering" w:customStyle="1" w:styleId="CurrentList13">
    <w:name w:val="Current List13"/>
    <w:uiPriority w:val="99"/>
    <w:rsid w:val="00CB31E9"/>
    <w:pPr>
      <w:numPr>
        <w:numId w:val="26"/>
      </w:numPr>
    </w:pPr>
  </w:style>
  <w:style w:type="numbering" w:customStyle="1" w:styleId="CurrentList14">
    <w:name w:val="Current List14"/>
    <w:uiPriority w:val="99"/>
    <w:rsid w:val="00CB31E9"/>
    <w:pPr>
      <w:numPr>
        <w:numId w:val="27"/>
      </w:numPr>
    </w:pPr>
  </w:style>
  <w:style w:type="numbering" w:customStyle="1" w:styleId="CurrentList15">
    <w:name w:val="Current List15"/>
    <w:uiPriority w:val="99"/>
    <w:rsid w:val="00CB31E9"/>
    <w:pPr>
      <w:numPr>
        <w:numId w:val="28"/>
      </w:numPr>
    </w:pPr>
  </w:style>
  <w:style w:type="numbering" w:customStyle="1" w:styleId="CurrentList16">
    <w:name w:val="Current List16"/>
    <w:uiPriority w:val="99"/>
    <w:rsid w:val="00556396"/>
    <w:pPr>
      <w:numPr>
        <w:numId w:val="29"/>
      </w:numPr>
    </w:pPr>
  </w:style>
  <w:style w:type="numbering" w:customStyle="1" w:styleId="CurrentList17">
    <w:name w:val="Current List17"/>
    <w:uiPriority w:val="99"/>
    <w:rsid w:val="00133B57"/>
    <w:pPr>
      <w:numPr>
        <w:numId w:val="30"/>
      </w:numPr>
    </w:pPr>
  </w:style>
  <w:style w:type="numbering" w:customStyle="1" w:styleId="CurrentList18">
    <w:name w:val="Current List18"/>
    <w:uiPriority w:val="99"/>
    <w:rsid w:val="00133B57"/>
    <w:pPr>
      <w:numPr>
        <w:numId w:val="31"/>
      </w:numPr>
    </w:pPr>
  </w:style>
  <w:style w:type="numbering" w:customStyle="1" w:styleId="CurrentList19">
    <w:name w:val="Current List19"/>
    <w:uiPriority w:val="99"/>
    <w:rsid w:val="00133B57"/>
    <w:pPr>
      <w:numPr>
        <w:numId w:val="32"/>
      </w:numPr>
    </w:pPr>
  </w:style>
  <w:style w:type="numbering" w:customStyle="1" w:styleId="CurrentList20">
    <w:name w:val="Current List20"/>
    <w:uiPriority w:val="99"/>
    <w:rsid w:val="00866D0A"/>
    <w:pPr>
      <w:numPr>
        <w:numId w:val="33"/>
      </w:numPr>
    </w:pPr>
  </w:style>
  <w:style w:type="numbering" w:customStyle="1" w:styleId="CurrentList21">
    <w:name w:val="Current List21"/>
    <w:uiPriority w:val="99"/>
    <w:rsid w:val="00866D0A"/>
    <w:pPr>
      <w:numPr>
        <w:numId w:val="34"/>
      </w:numPr>
    </w:pPr>
  </w:style>
  <w:style w:type="numbering" w:customStyle="1" w:styleId="CurrentList22">
    <w:name w:val="Current List22"/>
    <w:uiPriority w:val="99"/>
    <w:rsid w:val="00303961"/>
    <w:pPr>
      <w:numPr>
        <w:numId w:val="35"/>
      </w:numPr>
    </w:pPr>
  </w:style>
  <w:style w:type="numbering" w:customStyle="1" w:styleId="CurrentList23">
    <w:name w:val="Current List23"/>
    <w:uiPriority w:val="99"/>
    <w:rsid w:val="0030396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monpaper.com/standards/pilot-agreement/1.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pilot-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blt/Library/Group%20Containers/UBF8T346G9.Office/User%20Content.localized/Templates.localized/Common%20Paper%20Full%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D41869-92B0-9D43-A228-288091C8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Common Paper Full Standard Template.dotx</Template>
  <TotalTime>1</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 Paper</dc:creator>
  <cp:lastModifiedBy>Tiffany Bui LeTourneau</cp:lastModifiedBy>
  <cp:revision>5</cp:revision>
  <dcterms:created xsi:type="dcterms:W3CDTF">2025-04-09T18:07:00Z</dcterms:created>
  <dcterms:modified xsi:type="dcterms:W3CDTF">2025-07-22T17:54:00Z</dcterms:modified>
</cp:coreProperties>
</file>