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4BE" w14:textId="55F62614" w:rsidR="00804747" w:rsidRDefault="00804747" w:rsidP="00631A31">
      <w:pPr>
        <w:spacing w:after="120"/>
      </w:pPr>
      <w:r>
        <w:rPr>
          <w:rFonts w:ascii="Georgia" w:eastAsia="Georgia" w:hAnsi="Georgia" w:cs="Georgia"/>
          <w:color w:val="1D2021"/>
          <w:sz w:val="44"/>
          <w:szCs w:val="44"/>
        </w:rPr>
        <w:t>Cloud Service Agreement</w:t>
      </w: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4E3270ED" w14:textId="77777777" w:rsidTr="00213F34">
        <w:tc>
          <w:tcPr>
            <w:tcW w:w="10070" w:type="dxa"/>
            <w:gridSpan w:val="2"/>
            <w:tcBorders>
              <w:top w:val="nil"/>
              <w:left w:val="nil"/>
              <w:bottom w:val="nil"/>
              <w:right w:val="nil"/>
            </w:tcBorders>
            <w:shd w:val="clear" w:color="auto" w:fill="F8F2EB"/>
          </w:tcPr>
          <w:p w14:paraId="489D1B70" w14:textId="2E377E4F" w:rsidR="00804747" w:rsidRPr="00631A31" w:rsidRDefault="00804747" w:rsidP="00C03AE2">
            <w:pPr>
              <w:spacing w:before="120" w:after="120"/>
              <w:jc w:val="both"/>
              <w:rPr>
                <w:rFonts w:ascii="Arial" w:eastAsia="Arial" w:hAnsi="Arial" w:cs="Arial"/>
                <w:color w:val="494A4B"/>
                <w:sz w:val="16"/>
                <w:szCs w:val="16"/>
              </w:rPr>
            </w:pPr>
            <w:r>
              <w:rPr>
                <w:rFonts w:ascii="Arial" w:eastAsia="Arial" w:hAnsi="Arial" w:cs="Arial"/>
                <w:color w:val="494A4B"/>
                <w:sz w:val="16"/>
                <w:szCs w:val="16"/>
              </w:rPr>
              <w:t xml:space="preserve">This Agreement has 3 parts: (1) the Order Form and (2) the Key Terms, both of which are on </w:t>
            </w:r>
            <w:r w:rsidR="00B570E8">
              <w:rPr>
                <w:rFonts w:ascii="Arial" w:eastAsia="Arial" w:hAnsi="Arial" w:cs="Arial"/>
                <w:color w:val="494A4B"/>
                <w:sz w:val="16"/>
                <w:szCs w:val="16"/>
              </w:rPr>
              <w:t>the</w:t>
            </w:r>
            <w:r>
              <w:rPr>
                <w:rFonts w:ascii="Arial" w:eastAsia="Arial" w:hAnsi="Arial" w:cs="Arial"/>
                <w:color w:val="494A4B"/>
                <w:sz w:val="16"/>
                <w:szCs w:val="16"/>
              </w:rPr>
              <w:t xml:space="preserve"> Cover Page, and (3) the Common Paper Cloud Service Standard Terms Version 1</w:t>
            </w:r>
            <w:r w:rsidR="00C92F86">
              <w:rPr>
                <w:rFonts w:ascii="Arial" w:eastAsia="Arial" w:hAnsi="Arial" w:cs="Arial"/>
                <w:color w:val="494A4B"/>
                <w:sz w:val="16"/>
                <w:szCs w:val="16"/>
              </w:rPr>
              <w:t>.</w:t>
            </w:r>
            <w:r w:rsidR="002F5D95">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9" w:history="1">
              <w:r w:rsidR="002F5D95">
                <w:rPr>
                  <w:rFonts w:ascii="Arial" w:eastAsia="Arial" w:hAnsi="Arial" w:cs="Arial"/>
                  <w:color w:val="326F84"/>
                  <w:sz w:val="16"/>
                  <w:szCs w:val="16"/>
                  <w:u w:val="single"/>
                </w:rPr>
                <w:t>commonpaper.com/standards/cloud-service-agreement/1.1</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C03AE2">
              <w:rPr>
                <w:rFonts w:ascii="Arial" w:eastAsia="Arial" w:hAnsi="Arial" w:cs="Arial"/>
                <w:color w:val="494A4B"/>
                <w:sz w:val="16"/>
                <w:szCs w:val="16"/>
              </w:rPr>
              <w:t xml:space="preserve">, which is incorporated by reference. If there is any inconsistency between the parts of the Agreement, the part listed earlier will control over the part listed later for that inconsistency. </w:t>
            </w:r>
            <w:r w:rsidR="00C03AE2" w:rsidRPr="00631A31">
              <w:rPr>
                <w:rFonts w:ascii="Arial" w:eastAsia="Arial" w:hAnsi="Arial" w:cs="Arial"/>
                <w:color w:val="494A4B"/>
                <w:sz w:val="16"/>
                <w:szCs w:val="16"/>
              </w:rPr>
              <w:t xml:space="preserve">Capitalized and </w:t>
            </w:r>
            <w:r w:rsidR="00C03AE2" w:rsidRPr="00631A31">
              <w:rPr>
                <w:rFonts w:ascii="Arial" w:eastAsia="Arial" w:hAnsi="Arial" w:cs="Arial"/>
                <w:b/>
                <w:bCs/>
                <w:color w:val="117086"/>
                <w:sz w:val="16"/>
                <w:szCs w:val="16"/>
              </w:rPr>
              <w:t>highlighted</w:t>
            </w:r>
            <w:r w:rsidR="00C03AE2"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C03AE2">
              <w:rPr>
                <w:rFonts w:ascii="Arial" w:eastAsia="Arial" w:hAnsi="Arial" w:cs="Arial"/>
                <w:color w:val="494A4B"/>
                <w:sz w:val="16"/>
                <w:szCs w:val="16"/>
              </w:rPr>
              <w:t xml:space="preserve"> and the correlating clause, sentence, or section does not apply to this Agreement</w:t>
            </w:r>
            <w:r w:rsidR="00C03AE2" w:rsidRPr="00631A31">
              <w:rPr>
                <w:rFonts w:ascii="Arial" w:eastAsia="Arial" w:hAnsi="Arial" w:cs="Arial"/>
                <w:color w:val="494A4B"/>
                <w:sz w:val="16"/>
                <w:szCs w:val="16"/>
              </w:rPr>
              <w:t xml:space="preserve">. All other capitalized words have the meanings given in </w:t>
            </w:r>
            <w:r w:rsidR="00C03AE2">
              <w:rPr>
                <w:rFonts w:ascii="Arial" w:eastAsia="Arial" w:hAnsi="Arial" w:cs="Arial"/>
                <w:color w:val="494A4B"/>
                <w:sz w:val="16"/>
                <w:szCs w:val="16"/>
              </w:rPr>
              <w:t>the</w:t>
            </w:r>
            <w:r w:rsidR="00C03AE2" w:rsidRPr="00631A31">
              <w:rPr>
                <w:rFonts w:ascii="Arial" w:eastAsia="Arial" w:hAnsi="Arial" w:cs="Arial"/>
                <w:color w:val="494A4B"/>
                <w:sz w:val="16"/>
                <w:szCs w:val="16"/>
              </w:rPr>
              <w:t xml:space="preserve"> Standard Terms.</w:t>
            </w:r>
            <w:r w:rsidR="00C03AE2">
              <w:rPr>
                <w:rFonts w:ascii="Arial" w:eastAsia="Arial" w:hAnsi="Arial" w:cs="Arial"/>
                <w:color w:val="494A4B"/>
                <w:sz w:val="16"/>
                <w:szCs w:val="16"/>
              </w:rPr>
              <w:t xml:space="preserve"> </w:t>
            </w:r>
            <w:r w:rsidR="00C03AE2" w:rsidRPr="00184D09">
              <w:rPr>
                <w:rFonts w:ascii="Arial" w:hAnsi="Arial" w:cs="Arial"/>
                <w:color w:val="494A4B"/>
                <w:sz w:val="16"/>
                <w:szCs w:val="16"/>
              </w:rPr>
              <w:t>A copy of the Standard Terms is attached for convenience only.</w:t>
            </w:r>
          </w:p>
        </w:tc>
      </w:tr>
      <w:tr w:rsidR="00804747" w14:paraId="11BD699F"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6382D2D2" w14:textId="77777777" w:rsidR="00851C1A" w:rsidRDefault="00804747" w:rsidP="00851C1A">
            <w:pPr>
              <w:pStyle w:val="CommonHeading2"/>
            </w:pPr>
            <w:r w:rsidRPr="00AE2C3B">
              <w:t>Order Form</w:t>
            </w:r>
          </w:p>
          <w:p w14:paraId="5DC60BBE" w14:textId="3347C5FA" w:rsidR="00804747" w:rsidRPr="00851C1A" w:rsidRDefault="00804747" w:rsidP="00851C1A">
            <w:pPr>
              <w:pStyle w:val="CommonSubheading2"/>
            </w:pPr>
            <w:r w:rsidRPr="00AE2C3B">
              <w:t>The key business terms of this Agreement are as follows:</w:t>
            </w:r>
          </w:p>
        </w:tc>
      </w:tr>
      <w:tr w:rsidR="00804747" w14:paraId="323A4A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89A259" w14:textId="77777777" w:rsidR="00804747" w:rsidRDefault="00804747" w:rsidP="00AE2C3B">
            <w:pPr>
              <w:pStyle w:val="CommonTerm"/>
            </w:pPr>
            <w: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2602E6"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364A3834" w14:textId="77777777" w:rsidR="00804747" w:rsidRDefault="00804747" w:rsidP="00213F34">
            <w:pPr>
              <w:spacing w:line="276" w:lineRule="auto"/>
              <w:ind w:left="519" w:hanging="519"/>
              <w:rPr>
                <w:rFonts w:ascii="Arial" w:eastAsia="Arial" w:hAnsi="Arial" w:cs="Arial"/>
                <w:color w:val="000000"/>
                <w:sz w:val="16"/>
                <w:szCs w:val="16"/>
              </w:rPr>
            </w:pPr>
          </w:p>
          <w:p w14:paraId="585AE61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Affiliates are authorized to access Customer’s account.</w:t>
            </w:r>
          </w:p>
        </w:tc>
      </w:tr>
      <w:tr w:rsidR="00804747" w14:paraId="0189561D"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4F1FB9" w14:textId="24812EB9" w:rsidR="00804747" w:rsidRDefault="00804747" w:rsidP="00AE2C3B">
            <w:pPr>
              <w:pStyle w:val="CommonTerm"/>
            </w:pPr>
            <w:r>
              <w:t>Subscription Start Date</w:t>
            </w:r>
          </w:p>
          <w:p w14:paraId="5380A604" w14:textId="77777777" w:rsidR="00804747" w:rsidRDefault="00804747" w:rsidP="00213F34">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96DCEEF"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54A85FD8"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A71C413"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Effective Date</w:t>
            </w:r>
          </w:p>
          <w:p w14:paraId="597BE83D"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804747" w14:paraId="6F5E91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B943DF"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Subscription Period</w:t>
            </w:r>
          </w:p>
          <w:p w14:paraId="3A6D715E"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A300B3" w14:textId="77777777" w:rsidR="00804747" w:rsidRDefault="00804747" w:rsidP="00213F34">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[Fill in length of access, e.g. 12 months]</w:t>
            </w:r>
          </w:p>
        </w:tc>
      </w:tr>
      <w:tr w:rsidR="00804747" w14:paraId="47DADFE6"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F5E20B"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ED8B9A"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1C1150FD"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F5CBCAB"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03BEE642" w14:textId="77777777" w:rsidR="00804747" w:rsidRDefault="00804747" w:rsidP="00213F34">
            <w:pPr>
              <w:tabs>
                <w:tab w:val="left" w:pos="519"/>
              </w:tabs>
              <w:spacing w:line="276" w:lineRule="auto"/>
              <w:ind w:left="519"/>
              <w:rPr>
                <w:rFonts w:ascii="Arial" w:eastAsia="Arial" w:hAnsi="Arial" w:cs="Arial"/>
                <w:color w:val="000000"/>
                <w:sz w:val="16"/>
                <w:szCs w:val="16"/>
              </w:rPr>
            </w:pPr>
          </w:p>
          <w:p w14:paraId="4D94284D" w14:textId="77777777" w:rsidR="00804747" w:rsidRDefault="00804747" w:rsidP="00213F34">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804747" w14:paraId="66EE4EB1"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CC50CC"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447E92"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55B8866C"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309BFD8" w14:textId="3EAAC2AA"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Maximum number of </w:t>
            </w:r>
            <w:r w:rsidR="00706AE3">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48117671" w14:textId="59ABFC85"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Consumption of up to</w:t>
            </w:r>
            <w:r w:rsidR="00D276F6">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60F9B6FF"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804747" w14:paraId="59185472"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4DD86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SLA</w:t>
            </w:r>
          </w:p>
          <w:p w14:paraId="4872F9A6"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DB01992" w14:textId="34494774" w:rsidR="005A24FA" w:rsidRPr="00F809DF" w:rsidRDefault="005A24FA" w:rsidP="005A24FA">
            <w:pPr>
              <w:tabs>
                <w:tab w:val="left" w:pos="518"/>
              </w:tabs>
              <w:rPr>
                <w:rFonts w:ascii="Arial" w:eastAsia="Arial" w:hAnsi="Arial" w:cs="Arial"/>
                <w:sz w:val="16"/>
                <w:szCs w:val="16"/>
              </w:rPr>
            </w:pPr>
            <w:r w:rsidRPr="00DD4F84">
              <w:rPr>
                <w:rFonts w:ascii="Arial" w:eastAsia="Arial" w:hAnsi="Arial" w:cs="Arial"/>
                <w:sz w:val="16"/>
                <w:szCs w:val="16"/>
              </w:rPr>
              <w:t xml:space="preserve">This Agreement incorporates the Service Level Agreement Standard Terms available at </w:t>
            </w:r>
            <w:hyperlink r:id="rId10" w:tooltip="Agreement Standard Terms" w:history="1">
              <w:r w:rsidRPr="00DD4F84">
                <w:rPr>
                  <w:rFonts w:ascii="Arial" w:eastAsia="Arial" w:hAnsi="Arial" w:cs="Arial"/>
                  <w:color w:val="117086"/>
                  <w:sz w:val="16"/>
                  <w:szCs w:val="16"/>
                </w:rPr>
                <w:t>commonpaper.com/standards/service-level-agreement/1.0/</w:t>
              </w:r>
            </w:hyperlink>
            <w:r w:rsidRPr="00DD4F84">
              <w:rPr>
                <w:rFonts w:ascii="Arial" w:eastAsia="Arial" w:hAnsi="Arial" w:cs="Arial"/>
                <w:sz w:val="16"/>
                <w:szCs w:val="16"/>
              </w:rPr>
              <w:t xml:space="preserve"> with the </w:t>
            </w:r>
            <w:r w:rsidR="007A5883">
              <w:rPr>
                <w:rFonts w:ascii="Arial" w:eastAsia="Arial" w:hAnsi="Arial" w:cs="Arial"/>
                <w:sz w:val="16"/>
                <w:szCs w:val="16"/>
              </w:rPr>
              <w:t>below</w:t>
            </w:r>
            <w:r w:rsidR="007A5883" w:rsidRPr="00DD4F84">
              <w:rPr>
                <w:rFonts w:ascii="Arial" w:eastAsia="Arial" w:hAnsi="Arial" w:cs="Arial"/>
                <w:sz w:val="16"/>
                <w:szCs w:val="16"/>
              </w:rPr>
              <w:t xml:space="preserve"> </w:t>
            </w:r>
            <w:r w:rsidRPr="00DD4F84">
              <w:rPr>
                <w:rFonts w:ascii="Arial" w:eastAsia="Arial" w:hAnsi="Arial" w:cs="Arial"/>
                <w:sz w:val="16"/>
                <w:szCs w:val="16"/>
              </w:rPr>
              <w:t>variables</w:t>
            </w:r>
            <w:r w:rsidR="007A5883">
              <w:rPr>
                <w:rFonts w:ascii="Arial" w:eastAsia="Arial" w:hAnsi="Arial" w:cs="Arial"/>
                <w:sz w:val="16"/>
                <w:szCs w:val="16"/>
              </w:rPr>
              <w:t xml:space="preserve">. </w:t>
            </w:r>
            <w:r w:rsidR="007A5883" w:rsidRPr="00F809DF">
              <w:rPr>
                <w:rFonts w:ascii="Arial" w:eastAsia="Arial" w:hAnsi="Arial" w:cs="Arial"/>
                <w:sz w:val="16"/>
                <w:szCs w:val="16"/>
              </w:rPr>
              <w:t xml:space="preserve">A copy of the </w:t>
            </w:r>
            <w:r w:rsidR="00AD611A">
              <w:rPr>
                <w:rFonts w:ascii="Arial" w:eastAsia="Arial" w:hAnsi="Arial" w:cs="Arial"/>
                <w:sz w:val="16"/>
                <w:szCs w:val="16"/>
              </w:rPr>
              <w:t xml:space="preserve">Service Level Agreement </w:t>
            </w:r>
            <w:r w:rsidR="007A5883" w:rsidRPr="00F809DF">
              <w:rPr>
                <w:rFonts w:ascii="Arial" w:eastAsia="Arial" w:hAnsi="Arial" w:cs="Arial"/>
                <w:sz w:val="16"/>
                <w:szCs w:val="16"/>
              </w:rPr>
              <w:t>Standard Terms is attached for convenience only</w:t>
            </w:r>
            <w:r w:rsidR="007A5883">
              <w:rPr>
                <w:rFonts w:ascii="Arial" w:eastAsia="Arial" w:hAnsi="Arial" w:cs="Arial"/>
                <w:sz w:val="16"/>
                <w:szCs w:val="16"/>
              </w:rPr>
              <w:t>.</w:t>
            </w:r>
          </w:p>
          <w:p w14:paraId="77D1C3E3" w14:textId="77777777" w:rsidR="005A24FA" w:rsidRDefault="005A24FA" w:rsidP="005A24FA">
            <w:pPr>
              <w:tabs>
                <w:tab w:val="left" w:pos="519"/>
              </w:tabs>
              <w:rPr>
                <w:rFonts w:ascii="Arial" w:eastAsia="Arial" w:hAnsi="Arial" w:cs="Arial"/>
                <w:sz w:val="16"/>
                <w:szCs w:val="16"/>
              </w:rPr>
            </w:pPr>
          </w:p>
          <w:p w14:paraId="4554D11A" w14:textId="77777777" w:rsidR="005A24FA" w:rsidRPr="009E2C46" w:rsidRDefault="005A24FA" w:rsidP="005A24FA">
            <w:pPr>
              <w:tabs>
                <w:tab w:val="left" w:pos="519"/>
              </w:tabs>
              <w:rPr>
                <w:rFonts w:ascii="Arial" w:eastAsia="Arial" w:hAnsi="Arial" w:cs="Arial"/>
                <w:color w:val="000000"/>
                <w:sz w:val="16"/>
                <w:szCs w:val="16"/>
              </w:rPr>
            </w:pPr>
            <w:r w:rsidRPr="009E2C46">
              <w:rPr>
                <w:rFonts w:ascii="Arial" w:eastAsia="Arial" w:hAnsi="Arial" w:cs="Arial"/>
                <w:color w:val="000000"/>
                <w:sz w:val="16"/>
                <w:szCs w:val="16"/>
              </w:rPr>
              <w:t xml:space="preserve">Provider will make the Cloud Service available with a </w:t>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 xml:space="preserve">Uptime </w:t>
            </w:r>
            <w:r w:rsidRPr="009E2C46">
              <w:rPr>
                <w:rFonts w:ascii="Arial" w:eastAsia="Arial" w:hAnsi="Arial" w:cs="Arial"/>
                <w:color w:val="000000"/>
                <w:sz w:val="16"/>
                <w:szCs w:val="16"/>
              </w:rPr>
              <w:t xml:space="preserve">of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61E6B32D" w14:textId="77777777" w:rsidR="005A24FA" w:rsidRDefault="005A24FA" w:rsidP="005A24FA">
            <w:pPr>
              <w:pStyle w:val="ListParagraph"/>
              <w:tabs>
                <w:tab w:val="left" w:pos="519"/>
              </w:tabs>
              <w:ind w:left="519"/>
              <w:rPr>
                <w:rFonts w:ascii="Arial" w:eastAsia="Arial" w:hAnsi="Arial" w:cs="Arial"/>
                <w:color w:val="000000"/>
                <w:sz w:val="16"/>
                <w:szCs w:val="16"/>
              </w:rPr>
            </w:pPr>
          </w:p>
          <w:p w14:paraId="6A74B24B" w14:textId="77777777" w:rsidR="005A24FA" w:rsidRPr="009E2C46" w:rsidRDefault="005A24FA" w:rsidP="005A24FA">
            <w:pPr>
              <w:tabs>
                <w:tab w:val="left" w:pos="519"/>
              </w:tabs>
              <w:rPr>
                <w:rFonts w:ascii="Arial" w:eastAsia="Arial" w:hAnsi="Arial" w:cs="Arial"/>
                <w:color w:val="000000"/>
                <w:sz w:val="16"/>
                <w:szCs w:val="16"/>
              </w:rPr>
            </w:pPr>
            <w:r w:rsidRPr="009E2C46">
              <w:rPr>
                <w:rFonts w:ascii="Arial" w:eastAsia="Arial" w:hAnsi="Arial" w:cs="Arial"/>
                <w:color w:val="000000"/>
                <w:sz w:val="16"/>
                <w:szCs w:val="16"/>
              </w:rPr>
              <w:t xml:space="preserve">The </w:t>
            </w:r>
            <w:r w:rsidRPr="009E2C46">
              <w:rPr>
                <w:rFonts w:ascii="Arial" w:eastAsia="Arial" w:hAnsi="Arial" w:cs="Arial"/>
                <w:b/>
                <w:sz w:val="16"/>
                <w:szCs w:val="16"/>
              </w:rPr>
              <w:t>Service Credit</w:t>
            </w:r>
            <w:r w:rsidRPr="009E2C46">
              <w:rPr>
                <w:rFonts w:ascii="Arial" w:eastAsia="Arial" w:hAnsi="Arial" w:cs="Arial"/>
                <w:sz w:val="16"/>
                <w:szCs w:val="16"/>
              </w:rPr>
              <w:t xml:space="preserve"> will be calculated as outlined in the table below:</w:t>
            </w:r>
          </w:p>
          <w:p w14:paraId="19E8C522" w14:textId="77777777" w:rsidR="005A24FA" w:rsidRDefault="005A24FA" w:rsidP="005A24FA">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A24FA" w14:paraId="0DCD1BFC" w14:textId="77777777" w:rsidTr="006A4A3E">
              <w:trPr>
                <w:trHeight w:val="483"/>
                <w:jc w:val="center"/>
              </w:trPr>
              <w:tc>
                <w:tcPr>
                  <w:tcW w:w="2785" w:type="dxa"/>
                  <w:vAlign w:val="center"/>
                </w:tcPr>
                <w:p w14:paraId="11DF73AF" w14:textId="77777777" w:rsidR="005A24FA" w:rsidRDefault="005A24FA" w:rsidP="005A24FA">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4465BB3E" w14:textId="77777777" w:rsidR="005A24FA" w:rsidRDefault="005A24FA" w:rsidP="005A24FA">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5A24FA" w14:paraId="1F3E4BBD" w14:textId="77777777" w:rsidTr="006A4A3E">
              <w:trPr>
                <w:trHeight w:val="1"/>
                <w:jc w:val="center"/>
              </w:trPr>
              <w:tc>
                <w:tcPr>
                  <w:tcW w:w="2785" w:type="dxa"/>
                  <w:vAlign w:val="center"/>
                </w:tcPr>
                <w:p w14:paraId="10B73996"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6028FB51"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A24FA" w14:paraId="1A38CE18" w14:textId="77777777" w:rsidTr="006A4A3E">
              <w:trPr>
                <w:trHeight w:val="1"/>
                <w:jc w:val="center"/>
              </w:trPr>
              <w:tc>
                <w:tcPr>
                  <w:tcW w:w="2785" w:type="dxa"/>
                  <w:vAlign w:val="center"/>
                </w:tcPr>
                <w:p w14:paraId="33EC480F"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A953C59"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A24FA" w14:paraId="5A3BDBC2" w14:textId="77777777" w:rsidTr="006A4A3E">
              <w:trPr>
                <w:trHeight w:val="1"/>
                <w:jc w:val="center"/>
              </w:trPr>
              <w:tc>
                <w:tcPr>
                  <w:tcW w:w="2785" w:type="dxa"/>
                  <w:vAlign w:val="center"/>
                </w:tcPr>
                <w:p w14:paraId="10472532"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146AA4AA"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A24FA" w14:paraId="6C49C98D" w14:textId="77777777" w:rsidTr="006A4A3E">
              <w:trPr>
                <w:trHeight w:val="1"/>
                <w:jc w:val="center"/>
              </w:trPr>
              <w:tc>
                <w:tcPr>
                  <w:tcW w:w="2785" w:type="dxa"/>
                  <w:vAlign w:val="center"/>
                </w:tcPr>
                <w:p w14:paraId="456A7EB0" w14:textId="77777777" w:rsidR="005A24FA" w:rsidRDefault="005A24FA" w:rsidP="005A24FA">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218AFE48" w14:textId="77777777" w:rsidR="005A24FA" w:rsidRDefault="005A24FA" w:rsidP="005A24FA">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65C6054E" w14:textId="77777777" w:rsidR="005A24FA" w:rsidRDefault="005A24FA" w:rsidP="005A24FA">
            <w:pPr>
              <w:tabs>
                <w:tab w:val="left" w:pos="519"/>
              </w:tabs>
              <w:spacing w:line="276" w:lineRule="auto"/>
              <w:rPr>
                <w:rFonts w:ascii="Arial" w:eastAsia="Arial" w:hAnsi="Arial" w:cs="Arial"/>
                <w:color w:val="000000"/>
                <w:sz w:val="16"/>
                <w:szCs w:val="16"/>
              </w:rPr>
            </w:pPr>
          </w:p>
          <w:p w14:paraId="78C66E81" w14:textId="77777777" w:rsidR="005A24FA" w:rsidRPr="009E2C46" w:rsidRDefault="005A24FA" w:rsidP="005A24FA">
            <w:pPr>
              <w:tabs>
                <w:tab w:val="left" w:pos="519"/>
              </w:tabs>
              <w:rPr>
                <w:rFonts w:ascii="Arial" w:eastAsia="Arial" w:hAnsi="Arial" w:cs="Arial"/>
                <w:color w:val="000000"/>
                <w:sz w:val="16"/>
                <w:szCs w:val="16"/>
              </w:rPr>
            </w:pPr>
            <w:r w:rsidRPr="009E2C46">
              <w:rPr>
                <w:rFonts w:ascii="Arial" w:eastAsia="Arial" w:hAnsi="Arial" w:cs="Arial"/>
                <w:b/>
                <w:bCs/>
                <w:color w:val="000000"/>
                <w:sz w:val="16"/>
                <w:szCs w:val="16"/>
              </w:rPr>
              <w:t>Maintenance Window</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start time ]</w:t>
            </w:r>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6F8A3DA7" w14:textId="77777777" w:rsidR="005A24FA" w:rsidRPr="00907A0A" w:rsidRDefault="005A24FA" w:rsidP="005A24FA">
            <w:pPr>
              <w:tabs>
                <w:tab w:val="left" w:pos="519"/>
              </w:tabs>
              <w:ind w:left="159"/>
              <w:rPr>
                <w:rFonts w:ascii="Arial" w:eastAsia="Arial" w:hAnsi="Arial" w:cs="Arial"/>
                <w:color w:val="000000"/>
                <w:sz w:val="16"/>
                <w:szCs w:val="16"/>
              </w:rPr>
            </w:pPr>
          </w:p>
          <w:p w14:paraId="3EAEF5CB" w14:textId="256C1400" w:rsidR="00804747" w:rsidRDefault="005A24FA" w:rsidP="005A24FA">
            <w:pPr>
              <w:spacing w:line="276" w:lineRule="auto"/>
              <w:rPr>
                <w:rFonts w:ascii="Arial" w:eastAsia="Arial" w:hAnsi="Arial" w:cs="Arial"/>
                <w:color w:val="000000"/>
                <w:sz w:val="16"/>
                <w:szCs w:val="16"/>
              </w:rPr>
            </w:pPr>
            <w:r w:rsidRPr="009E2C46">
              <w:rPr>
                <w:rFonts w:ascii="Arial" w:eastAsia="Arial" w:hAnsi="Arial" w:cs="Arial"/>
                <w:b/>
                <w:bCs/>
                <w:color w:val="000000"/>
                <w:sz w:val="16"/>
                <w:szCs w:val="16"/>
              </w:rPr>
              <w:t>Maintenance Notice Time</w:t>
            </w:r>
            <w:r w:rsidRPr="009E2C46">
              <w:rPr>
                <w:rFonts w:ascii="Arial" w:eastAsia="Arial" w:hAnsi="Arial" w:cs="Arial"/>
                <w:color w:val="000000"/>
                <w:sz w:val="16"/>
                <w:szCs w:val="16"/>
              </w:rPr>
              <w:t xml:space="preserve">: At least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choose 1: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r w:rsidRPr="009E2C46">
              <w:rPr>
                <w:rFonts w:ascii="Arial" w:eastAsia="Arial" w:hAnsi="Arial" w:cs="Arial"/>
                <w:color w:val="000000"/>
                <w:sz w:val="16"/>
                <w:szCs w:val="16"/>
              </w:rPr>
              <w:t xml:space="preserve"> before the Scheduled Downtime</w:t>
            </w:r>
          </w:p>
        </w:tc>
      </w:tr>
      <w:tr w:rsidR="00804747" w14:paraId="0E88AF7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6C823E"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CD3C6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2293C20B" w14:textId="77777777" w:rsidR="00804747" w:rsidRDefault="00804747" w:rsidP="00213F34">
            <w:pPr>
              <w:spacing w:line="276" w:lineRule="auto"/>
              <w:rPr>
                <w:rFonts w:ascii="Arial" w:eastAsia="Arial" w:hAnsi="Arial" w:cs="Arial"/>
                <w:color w:val="000000"/>
                <w:sz w:val="16"/>
                <w:szCs w:val="16"/>
                <w:highlight w:val="yellow"/>
              </w:rPr>
            </w:pPr>
          </w:p>
          <w:p w14:paraId="1987EC80"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804747" w14:paraId="35B8358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F135C"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lastRenderedPageBreak/>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5688B0"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Cloud Service fee details]</w:t>
            </w:r>
          </w:p>
          <w:p w14:paraId="47C6A0BA"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A10E2C7"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Delete below if not applicable.]</w:t>
            </w:r>
          </w:p>
          <w:p w14:paraId="64D8B2A6" w14:textId="77777777" w:rsidR="00804747" w:rsidRDefault="00804747" w:rsidP="00213F34">
            <w:pPr>
              <w:keepNext/>
              <w:keepLines/>
              <w:tabs>
                <w:tab w:val="left" w:pos="519"/>
              </w:tabs>
              <w:spacing w:line="276" w:lineRule="auto"/>
              <w:rPr>
                <w:rFonts w:ascii="Arial" w:eastAsia="Arial" w:hAnsi="Arial" w:cs="Arial"/>
                <w:color w:val="000000"/>
                <w:sz w:val="16"/>
                <w:szCs w:val="16"/>
              </w:rPr>
            </w:pPr>
          </w:p>
          <w:p w14:paraId="684A79A5"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C29AC00"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Modifying Section 5.1, fees are inclusive of taxes.</w:t>
            </w:r>
          </w:p>
        </w:tc>
      </w:tr>
      <w:tr w:rsidR="00804747" w14:paraId="4BF70BEE"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B0284"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Payment Period</w:t>
            </w:r>
          </w:p>
          <w:p w14:paraId="30CC66CF"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90D98F"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804747" w14:paraId="2C8ACB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91802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Invoice Period</w:t>
            </w:r>
          </w:p>
          <w:p w14:paraId="6BEE3813"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EA1DED"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frequency of invoices, e.g., annually]</w:t>
            </w:r>
          </w:p>
        </w:tc>
      </w:tr>
      <w:tr w:rsidR="00804747" w14:paraId="7AD8DAD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B405EF"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547F1D"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09D347C"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49F32E52"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1144DF40"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1A355D77"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0C4F4F16"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5999C2F3"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1AD93FCB"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6C4F4509" w14:textId="77777777" w:rsidR="00804747" w:rsidRPr="008A1430" w:rsidRDefault="00804747" w:rsidP="008A1430">
            <w:pPr>
              <w:pStyle w:val="CommonHeading2"/>
            </w:pPr>
            <w:r w:rsidRPr="008A1430">
              <w:t>Key Terms</w:t>
            </w:r>
          </w:p>
          <w:p w14:paraId="381864A1" w14:textId="77777777" w:rsidR="00804747" w:rsidRPr="008A1430" w:rsidRDefault="00804747" w:rsidP="008A1430">
            <w:pPr>
              <w:pStyle w:val="CommonSubheading2"/>
              <w:rPr>
                <w:highlight w:val="yellow"/>
              </w:rPr>
            </w:pPr>
            <w:r w:rsidRPr="008A1430">
              <w:t>The key legal terms of this Agreement are as follows:</w:t>
            </w:r>
          </w:p>
        </w:tc>
      </w:tr>
      <w:tr w:rsidR="00804747" w14:paraId="590E7B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711747" w14:textId="58D6183A" w:rsidR="00804747" w:rsidRDefault="00804747" w:rsidP="00213F34">
            <w:pPr>
              <w:keepNext/>
              <w:keepLines/>
              <w:rPr>
                <w:rFonts w:ascii="Arial" w:eastAsia="Arial" w:hAnsi="Arial" w:cs="Arial"/>
                <w:b/>
                <w:sz w:val="18"/>
                <w:szCs w:val="18"/>
              </w:rPr>
            </w:pPr>
            <w:r>
              <w:rPr>
                <w:rFonts w:ascii="Arial" w:eastAsia="Arial" w:hAnsi="Arial" w:cs="Arial"/>
                <w:b/>
                <w:sz w:val="18"/>
                <w:szCs w:val="18"/>
              </w:rPr>
              <w:t>Effective Date</w:t>
            </w:r>
          </w:p>
          <w:p w14:paraId="5C96D209"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049BE8" w14:textId="77777777" w:rsidR="00804747" w:rsidRDefault="00804747" w:rsidP="00213F34">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48DDD7B1" w14:textId="77777777" w:rsidR="00804747" w:rsidRDefault="00804747" w:rsidP="00213F34">
            <w:pPr>
              <w:keepNext/>
              <w:keepLines/>
              <w:tabs>
                <w:tab w:val="left" w:pos="519"/>
              </w:tabs>
              <w:ind w:left="519" w:hanging="519"/>
              <w:rPr>
                <w:rFonts w:ascii="Arial" w:eastAsia="Arial" w:hAnsi="Arial" w:cs="Arial"/>
                <w:color w:val="000000"/>
                <w:sz w:val="16"/>
                <w:szCs w:val="16"/>
              </w:rPr>
            </w:pPr>
          </w:p>
          <w:p w14:paraId="01A874ED" w14:textId="77777777" w:rsidR="00804747" w:rsidRDefault="00804747" w:rsidP="00213F34">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Cover Page signature</w:t>
            </w:r>
          </w:p>
          <w:p w14:paraId="369A507C" w14:textId="77777777" w:rsidR="00804747" w:rsidRDefault="00804747" w:rsidP="00213F34">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804747" w14:paraId="544929F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99CDF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Covered Claims</w:t>
            </w:r>
          </w:p>
          <w:p w14:paraId="767E4BAC"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29FD5E"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73E9F0F6" w14:textId="77777777" w:rsidR="00804747" w:rsidRDefault="00804747" w:rsidP="00213F34">
            <w:pPr>
              <w:spacing w:line="276" w:lineRule="auto"/>
              <w:rPr>
                <w:rFonts w:ascii="Arial" w:eastAsia="Arial" w:hAnsi="Arial" w:cs="Arial"/>
                <w:b/>
                <w:color w:val="000000"/>
                <w:sz w:val="16"/>
                <w:szCs w:val="16"/>
              </w:rPr>
            </w:pPr>
          </w:p>
          <w:p w14:paraId="70CE0A32"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2B6A11AF" w14:textId="77777777" w:rsidR="00804747" w:rsidRDefault="00804747" w:rsidP="00213F34">
            <w:pPr>
              <w:spacing w:line="276" w:lineRule="auto"/>
              <w:rPr>
                <w:rFonts w:ascii="Arial" w:eastAsia="Arial" w:hAnsi="Arial" w:cs="Arial"/>
                <w:color w:val="000000"/>
                <w:sz w:val="16"/>
                <w:szCs w:val="16"/>
              </w:rPr>
            </w:pPr>
          </w:p>
          <w:p w14:paraId="1F35213F"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804747" w14:paraId="7D531EF8"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DC4F96"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General Cap Amount</w:t>
            </w:r>
          </w:p>
          <w:p w14:paraId="3FE5F952"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49A91BB" w14:textId="21088DFA"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r w:rsidR="00D9407C">
              <w:rPr>
                <w:rFonts w:ascii="Arial" w:eastAsia="Arial" w:hAnsi="Arial" w:cs="Arial"/>
                <w:i/>
                <w:color w:val="000000"/>
                <w:sz w:val="16"/>
                <w:szCs w:val="16"/>
                <w:highlight w:val="lightGray"/>
              </w:rPr>
              <w:t xml:space="preserve"> options</w:t>
            </w:r>
            <w:r>
              <w:rPr>
                <w:rFonts w:ascii="Arial" w:eastAsia="Arial" w:hAnsi="Arial" w:cs="Arial"/>
                <w:i/>
                <w:color w:val="000000"/>
                <w:sz w:val="16"/>
                <w:szCs w:val="16"/>
                <w:highlight w:val="lightGray"/>
              </w:rPr>
              <w:t>. If there is no General Cap Amount, the Agreement will not have any limitation of liability.]</w:t>
            </w:r>
          </w:p>
          <w:p w14:paraId="68D5B60E"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69B6327E"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6504F5A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DBBEBD6" w14:textId="0A516ADB" w:rsidR="00D9407C" w:rsidRDefault="00D9407C"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8843D1" w14:paraId="5440F3B5"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8965D6"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Increased Claims</w:t>
            </w:r>
          </w:p>
          <w:p w14:paraId="09E87BD7" w14:textId="181486EE"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lastRenderedPageBreak/>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89172D" w14:textId="77777777"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lastRenderedPageBreak/>
              <w:t>[Drafting note: Choose those that apply and delete the rest. If no Increased Claims are included, delete this entire row and the Increased Cap Amount row.]</w:t>
            </w:r>
          </w:p>
          <w:p w14:paraId="344AF476" w14:textId="77777777" w:rsidR="008843D1" w:rsidRDefault="008843D1" w:rsidP="008843D1">
            <w:pPr>
              <w:spacing w:line="276" w:lineRule="auto"/>
              <w:ind w:left="519" w:hanging="519"/>
              <w:rPr>
                <w:rFonts w:ascii="Arial" w:eastAsia="Arial" w:hAnsi="Arial" w:cs="Arial"/>
                <w:color w:val="000000"/>
                <w:sz w:val="16"/>
                <w:szCs w:val="16"/>
              </w:rPr>
            </w:pPr>
          </w:p>
          <w:p w14:paraId="3A9127E9"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w:t>
            </w:r>
          </w:p>
          <w:p w14:paraId="6DB4F5B3"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 resulting from gross negligence or willful misconduct</w:t>
            </w:r>
          </w:p>
          <w:p w14:paraId="5242CEFC" w14:textId="35FA2069"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6D530C">
              <w:rPr>
                <w:rFonts w:ascii="Arial" w:eastAsia="Arial" w:hAnsi="Arial" w:cs="Arial"/>
                <w:color w:val="000000"/>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Breach of Section 12 (Confidentiality) resulting from gross negligence or willful misconduct (however, excluding any data or security breaches)</w:t>
            </w:r>
          </w:p>
          <w:p w14:paraId="680B763B"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4 (Privacy &amp; Security)</w:t>
            </w:r>
          </w:p>
          <w:p w14:paraId="1AC3A9BA" w14:textId="0799622B"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r w:rsidR="006D530C">
              <w:rPr>
                <w:rFonts w:ascii="Arial" w:eastAsia="Arial" w:hAnsi="Arial" w:cs="Arial"/>
                <w:color w:val="000000"/>
                <w:sz w:val="16"/>
                <w:szCs w:val="16"/>
              </w:rPr>
              <w:t>x</w:t>
            </w:r>
            <w:r>
              <w:rPr>
                <w:rFonts w:ascii="Arial" w:eastAsia="Arial" w:hAnsi="Arial" w:cs="Arial"/>
                <w:color w:val="000000"/>
                <w:sz w:val="16"/>
                <w:szCs w:val="16"/>
              </w:rPr>
              <w:t xml:space="preserve"> ]</w:t>
            </w:r>
            <w:r>
              <w:rPr>
                <w:rFonts w:ascii="Arial" w:eastAsia="Arial" w:hAnsi="Arial" w:cs="Arial"/>
                <w:color w:val="000000"/>
                <w:sz w:val="16"/>
                <w:szCs w:val="16"/>
              </w:rPr>
              <w:tab/>
              <w:t>Breach of Section 12 (Confidentiality) (however, excluding any data or security breaches)</w:t>
            </w:r>
          </w:p>
          <w:p w14:paraId="36E397BD" w14:textId="5F52F473" w:rsidR="008843D1" w:rsidRDefault="008843D1" w:rsidP="008843D1">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8843D1" w14:paraId="5E49DC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D81311"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14606080"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62C293" w14:textId="255A4415"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77CF6474" w14:textId="77777777" w:rsidR="008843D1" w:rsidRDefault="008843D1" w:rsidP="008843D1">
            <w:pPr>
              <w:spacing w:line="276" w:lineRule="auto"/>
              <w:ind w:left="519" w:hanging="519"/>
              <w:rPr>
                <w:rFonts w:ascii="Arial" w:eastAsia="Arial" w:hAnsi="Arial" w:cs="Arial"/>
                <w:color w:val="000000"/>
                <w:sz w:val="16"/>
                <w:szCs w:val="16"/>
              </w:rPr>
            </w:pPr>
          </w:p>
          <w:p w14:paraId="6A4DBB49" w14:textId="2B755804"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w:t>
            </w:r>
            <w:r w:rsidR="006F3CF3">
              <w:rPr>
                <w:rFonts w:ascii="Arial" w:eastAsia="Arial" w:hAnsi="Arial" w:cs="Arial"/>
                <w:color w:val="000000"/>
                <w:sz w:val="16"/>
                <w:szCs w:val="16"/>
              </w:rPr>
              <w:t>the fees paid or payable by Customer to Provider in the 12 month period immediately before the claim.</w:t>
            </w:r>
          </w:p>
          <w:p w14:paraId="1CE29A7E"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4316D72E" w14:textId="3C4DA525"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8843D1" w14:paraId="54C985F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EA607CF" w14:textId="40E39638"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Unlimited Claims</w:t>
            </w:r>
          </w:p>
          <w:p w14:paraId="528681F1"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3CA0E" w14:textId="77777777"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16DB23DA" w14:textId="77777777" w:rsidR="008843D1" w:rsidRDefault="008843D1" w:rsidP="008843D1">
            <w:pPr>
              <w:spacing w:line="276" w:lineRule="auto"/>
              <w:ind w:left="519" w:hanging="519"/>
              <w:rPr>
                <w:rFonts w:ascii="Arial" w:eastAsia="Arial" w:hAnsi="Arial" w:cs="Arial"/>
                <w:color w:val="000000"/>
                <w:sz w:val="16"/>
                <w:szCs w:val="16"/>
              </w:rPr>
            </w:pPr>
          </w:p>
          <w:p w14:paraId="234379C6"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An Indemnifying Party’s indemnification obligation</w:t>
            </w:r>
          </w:p>
          <w:p w14:paraId="6EA36796"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 resulting from gross negligence or willful misconduct</w:t>
            </w:r>
          </w:p>
          <w:p w14:paraId="0DC9CA59" w14:textId="62A7E14C"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577E10">
              <w:rPr>
                <w:rFonts w:ascii="Arial" w:eastAsia="Arial" w:hAnsi="Arial" w:cs="Arial"/>
                <w:color w:val="000000"/>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Breach of Section 12 (Confidentiality) resulting from gross negligence or willful misconduct (however, excluding any data or security breaches)</w:t>
            </w:r>
          </w:p>
          <w:p w14:paraId="11647EB1"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w:t>
            </w:r>
          </w:p>
          <w:p w14:paraId="575D1548" w14:textId="77777777" w:rsidR="008843D1" w:rsidRDefault="008843D1" w:rsidP="008843D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12 (Confidentiality) (however, excluding any data or security breaches)</w:t>
            </w:r>
          </w:p>
          <w:p w14:paraId="33E0DEA1" w14:textId="290641DA"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8843D1" w14:paraId="6F6C3B1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24B5B6"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5BD950" w14:textId="77777777" w:rsidR="008843D1" w:rsidRDefault="008843D1" w:rsidP="008843D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0FACB5DF" w14:textId="77777777" w:rsidR="008843D1" w:rsidRDefault="008843D1" w:rsidP="008843D1">
            <w:pPr>
              <w:spacing w:line="276" w:lineRule="auto"/>
              <w:ind w:left="519" w:hanging="519"/>
              <w:rPr>
                <w:rFonts w:ascii="Arial" w:eastAsia="Arial" w:hAnsi="Arial" w:cs="Arial"/>
                <w:color w:val="000000"/>
                <w:sz w:val="16"/>
                <w:szCs w:val="16"/>
              </w:rPr>
            </w:pPr>
          </w:p>
          <w:p w14:paraId="6FC9DD63"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E3F13B4" w14:textId="77777777" w:rsidR="008843D1" w:rsidRDefault="008843D1" w:rsidP="008843D1">
            <w:pPr>
              <w:spacing w:line="276" w:lineRule="auto"/>
              <w:ind w:left="519" w:hanging="519"/>
              <w:rPr>
                <w:rFonts w:ascii="Arial" w:eastAsia="Arial" w:hAnsi="Arial" w:cs="Arial"/>
                <w:color w:val="000000"/>
                <w:sz w:val="16"/>
                <w:szCs w:val="16"/>
              </w:rPr>
            </w:pPr>
          </w:p>
          <w:p w14:paraId="44E3BA3B" w14:textId="77777777" w:rsidR="008843D1" w:rsidRDefault="008843D1" w:rsidP="008843D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8843D1" w14:paraId="6B0FF5B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245433"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BEF6D3"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8843D1" w14:paraId="00945855"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531B84"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Chosen Courts</w:t>
            </w:r>
          </w:p>
          <w:p w14:paraId="35537849"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3A607C"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8843D1" w14:paraId="7BD1E14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60D5BD7"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Insurance Minimums</w:t>
            </w:r>
          </w:p>
          <w:p w14:paraId="59893254"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5CA30B" w14:textId="77777777" w:rsidR="008843D1" w:rsidRDefault="008843D1" w:rsidP="008843D1">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1FE7D7BB" w14:textId="77777777" w:rsidR="008843D1" w:rsidRDefault="008843D1" w:rsidP="008843D1">
            <w:pPr>
              <w:keepNext/>
              <w:keepLines/>
              <w:spacing w:line="276" w:lineRule="auto"/>
              <w:ind w:left="519" w:hanging="519"/>
              <w:rPr>
                <w:rFonts w:ascii="Arial" w:eastAsia="Arial" w:hAnsi="Arial" w:cs="Arial"/>
                <w:color w:val="000000"/>
                <w:sz w:val="16"/>
                <w:szCs w:val="16"/>
              </w:rPr>
            </w:pPr>
          </w:p>
          <w:p w14:paraId="1C4BE8CB"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72E6EA4"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insurance as required by Applicable Law</w:t>
            </w:r>
          </w:p>
          <w:p w14:paraId="3B575A94"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13AA0CE" w14:textId="77777777" w:rsidR="008843D1" w:rsidRDefault="008843D1" w:rsidP="008843D1">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137CBC9" w14:textId="77777777" w:rsidR="008843D1" w:rsidRDefault="008843D1" w:rsidP="008843D1">
            <w:pPr>
              <w:tabs>
                <w:tab w:val="left" w:pos="519"/>
              </w:tabs>
              <w:spacing w:line="276" w:lineRule="auto"/>
              <w:rPr>
                <w:rFonts w:ascii="Arial" w:eastAsia="Arial" w:hAnsi="Arial" w:cs="Arial"/>
                <w:color w:val="000000"/>
                <w:sz w:val="16"/>
                <w:szCs w:val="16"/>
              </w:rPr>
            </w:pPr>
          </w:p>
          <w:p w14:paraId="3491CCC4"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following of Provider’s policies will cover Customer as additional insured:</w:t>
            </w:r>
          </w:p>
          <w:tbl>
            <w:tblPr>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8843D1" w14:paraId="58DCBC1A" w14:textId="77777777" w:rsidTr="00213F34">
              <w:tc>
                <w:tcPr>
                  <w:tcW w:w="2925" w:type="dxa"/>
                </w:tcPr>
                <w:p w14:paraId="58694083"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8843D1" w14:paraId="6F0FA541" w14:textId="77777777" w:rsidTr="00213F34">
              <w:tc>
                <w:tcPr>
                  <w:tcW w:w="2925" w:type="dxa"/>
                </w:tcPr>
                <w:p w14:paraId="27291B78"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Errors and omissions</w:t>
                  </w:r>
                </w:p>
              </w:tc>
            </w:tr>
            <w:tr w:rsidR="008843D1" w14:paraId="2C5A27E6" w14:textId="77777777" w:rsidTr="00213F34">
              <w:tc>
                <w:tcPr>
                  <w:tcW w:w="2925" w:type="dxa"/>
                </w:tcPr>
                <w:p w14:paraId="4643A693"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19B97BDF" w14:textId="77777777" w:rsidR="008843D1" w:rsidRDefault="008843D1" w:rsidP="008843D1">
            <w:pPr>
              <w:tabs>
                <w:tab w:val="left" w:pos="519"/>
              </w:tabs>
              <w:spacing w:line="276" w:lineRule="auto"/>
              <w:rPr>
                <w:rFonts w:ascii="Arial" w:eastAsia="Arial" w:hAnsi="Arial" w:cs="Arial"/>
                <w:color w:val="000000"/>
                <w:sz w:val="16"/>
                <w:szCs w:val="16"/>
              </w:rPr>
            </w:pPr>
          </w:p>
        </w:tc>
      </w:tr>
      <w:tr w:rsidR="008843D1" w14:paraId="6C24604D"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DBBE3F1" w14:textId="77777777" w:rsidR="008843D1" w:rsidRDefault="008843D1" w:rsidP="008843D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8843D1" w14:paraId="659875A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8F5C50"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DPA</w:t>
            </w:r>
          </w:p>
          <w:p w14:paraId="78D54A17"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885D2D" w14:textId="77777777" w:rsidR="008843D1" w:rsidRDefault="008843D1" w:rsidP="008843D1">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6F6B54E5" w14:textId="77777777" w:rsidR="008843D1" w:rsidRDefault="008843D1" w:rsidP="008843D1">
            <w:pPr>
              <w:tabs>
                <w:tab w:val="left" w:pos="519"/>
              </w:tabs>
              <w:spacing w:line="276" w:lineRule="auto"/>
              <w:rPr>
                <w:rFonts w:ascii="Arial" w:eastAsia="Arial" w:hAnsi="Arial" w:cs="Arial"/>
                <w:sz w:val="16"/>
                <w:szCs w:val="16"/>
                <w:highlight w:val="yellow"/>
              </w:rPr>
            </w:pPr>
          </w:p>
          <w:p w14:paraId="03A4D553" w14:textId="77777777" w:rsidR="008843D1" w:rsidRDefault="008843D1" w:rsidP="008843D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8843D1" w14:paraId="637EB4C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E60007"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BD227" w14:textId="77777777" w:rsidR="008843D1" w:rsidRDefault="008843D1" w:rsidP="008843D1">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42D9F231" w14:textId="77777777" w:rsidR="008843D1" w:rsidRDefault="008843D1" w:rsidP="008843D1">
            <w:pPr>
              <w:tabs>
                <w:tab w:val="left" w:pos="519"/>
              </w:tabs>
              <w:spacing w:line="276" w:lineRule="auto"/>
              <w:rPr>
                <w:rFonts w:ascii="Arial" w:eastAsia="Arial" w:hAnsi="Arial" w:cs="Arial"/>
                <w:color w:val="000000"/>
                <w:sz w:val="16"/>
                <w:szCs w:val="16"/>
                <w:highlight w:val="yellow"/>
              </w:rPr>
            </w:pPr>
          </w:p>
          <w:p w14:paraId="3E2D1B57" w14:textId="77777777" w:rsidR="008843D1" w:rsidRDefault="008843D1" w:rsidP="008843D1">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8843D1" w14:paraId="65EA4D1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E9AD15" w14:textId="77777777" w:rsidR="008843D1" w:rsidRDefault="008843D1" w:rsidP="008843D1">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1A4FE"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15437E1E" w14:textId="77777777" w:rsidR="008843D1" w:rsidRDefault="008843D1" w:rsidP="008843D1">
            <w:pPr>
              <w:keepNext/>
              <w:keepLines/>
              <w:spacing w:line="276" w:lineRule="auto"/>
              <w:ind w:left="519" w:hanging="519"/>
              <w:rPr>
                <w:rFonts w:ascii="Arial" w:eastAsia="Arial" w:hAnsi="Arial" w:cs="Arial"/>
                <w:color w:val="000000"/>
                <w:sz w:val="16"/>
                <w:szCs w:val="16"/>
              </w:rPr>
            </w:pPr>
          </w:p>
          <w:p w14:paraId="5949F035"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490FAA6" w14:textId="77777777" w:rsidR="008843D1" w:rsidRDefault="008843D1" w:rsidP="008843D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48EC5A2B"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8843D1" w14:paraId="36F2E914" w14:textId="77777777" w:rsidTr="00213F34">
              <w:tc>
                <w:tcPr>
                  <w:tcW w:w="2925" w:type="dxa"/>
                </w:tcPr>
                <w:p w14:paraId="2E4BEF60"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322B01DA"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8843D1" w14:paraId="18F320D7" w14:textId="77777777" w:rsidTr="00213F34">
              <w:tc>
                <w:tcPr>
                  <w:tcW w:w="2925" w:type="dxa"/>
                </w:tcPr>
                <w:p w14:paraId="1FE478C9"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1AFA8CAA"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8843D1" w14:paraId="2D7DF9A5" w14:textId="77777777" w:rsidTr="00213F34">
              <w:tc>
                <w:tcPr>
                  <w:tcW w:w="2925" w:type="dxa"/>
                </w:tcPr>
                <w:p w14:paraId="423F8BBB"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1AE0648B"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8843D1" w14:paraId="21C41FC3" w14:textId="77777777" w:rsidTr="00213F34">
              <w:tc>
                <w:tcPr>
                  <w:tcW w:w="2925" w:type="dxa"/>
                </w:tcPr>
                <w:p w14:paraId="54DEFDEA" w14:textId="77777777" w:rsidR="008843D1" w:rsidRDefault="008843D1" w:rsidP="008843D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HIPAA</w:t>
                  </w:r>
                </w:p>
              </w:tc>
              <w:tc>
                <w:tcPr>
                  <w:tcW w:w="2966" w:type="dxa"/>
                </w:tcPr>
                <w:p w14:paraId="09BFE515"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8843D1" w14:paraId="22D8F57A" w14:textId="77777777" w:rsidTr="00213F34">
              <w:tc>
                <w:tcPr>
                  <w:tcW w:w="5891" w:type="dxa"/>
                  <w:gridSpan w:val="2"/>
                </w:tcPr>
                <w:p w14:paraId="7C033A1A" w14:textId="77777777" w:rsidR="008843D1" w:rsidRDefault="008843D1" w:rsidP="008843D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784E10E0" w14:textId="77777777" w:rsidR="008843D1" w:rsidRDefault="008843D1" w:rsidP="008843D1">
            <w:pPr>
              <w:keepNext/>
              <w:keepLines/>
              <w:tabs>
                <w:tab w:val="left" w:pos="519"/>
              </w:tabs>
              <w:spacing w:line="276" w:lineRule="auto"/>
              <w:ind w:left="519"/>
              <w:rPr>
                <w:rFonts w:ascii="Arial" w:eastAsia="Arial" w:hAnsi="Arial" w:cs="Arial"/>
                <w:color w:val="000000"/>
                <w:sz w:val="16"/>
                <w:szCs w:val="16"/>
              </w:rPr>
            </w:pPr>
          </w:p>
        </w:tc>
      </w:tr>
      <w:tr w:rsidR="008843D1" w14:paraId="25240FEB"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89D7FE4" w14:textId="77777777" w:rsidR="008843D1" w:rsidRDefault="008843D1" w:rsidP="008843D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7D4041AA" w14:textId="77777777" w:rsidR="008843D1" w:rsidRDefault="008843D1" w:rsidP="008843D1">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8843D1" w14:paraId="31DEEE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837945" w14:textId="77777777" w:rsidR="008843D1" w:rsidRDefault="008843D1" w:rsidP="008843D1">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5D0302C" w14:textId="77777777" w:rsidR="008843D1" w:rsidRDefault="008843D1" w:rsidP="008843D1">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ED4D53C" w14:textId="77777777" w:rsidR="008843D1" w:rsidRDefault="008843D1" w:rsidP="008843D1">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7605430C"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p>
          <w:p w14:paraId="42EA250F"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may identify Customer and use Customer’s logo and trademarks on Provider’s website and in marketing materials to identify Customer as a user of the Product. Customer hereby grants Provider a non-exclusive, royalty-free license to do so in connection with any marketing, promotion, or advertising of Provider or the Product during the length of the Agreement.</w:t>
            </w:r>
          </w:p>
          <w:p w14:paraId="2B9C9A79" w14:textId="77777777" w:rsidR="008843D1" w:rsidRDefault="008843D1" w:rsidP="008843D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may identify Customer as a user of the Product in non-public settings, including with potential investors and advisors.</w:t>
            </w:r>
          </w:p>
        </w:tc>
      </w:tr>
      <w:tr w:rsidR="008843D1" w14:paraId="10AE42D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751B5C" w14:textId="77777777" w:rsidR="008843D1" w:rsidRDefault="008843D1" w:rsidP="008843D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37A76AD8" w14:textId="77777777" w:rsidR="008843D1" w:rsidRDefault="008843D1" w:rsidP="008843D1">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AB2D1" w14:textId="77777777" w:rsidR="008843D1" w:rsidRDefault="008843D1" w:rsidP="008843D1">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116AC74F" w14:textId="77777777" w:rsidR="008843D1" w:rsidRDefault="008843D1" w:rsidP="008843D1">
            <w:pPr>
              <w:tabs>
                <w:tab w:val="left" w:pos="519"/>
              </w:tabs>
              <w:spacing w:line="276" w:lineRule="auto"/>
              <w:rPr>
                <w:rFonts w:ascii="Arial" w:eastAsia="Arial" w:hAnsi="Arial" w:cs="Arial"/>
                <w:color w:val="000000"/>
                <w:sz w:val="16"/>
                <w:szCs w:val="16"/>
                <w:highlight w:val="yellow"/>
              </w:rPr>
            </w:pPr>
          </w:p>
          <w:p w14:paraId="486CCAD6" w14:textId="77777777" w:rsidR="008843D1" w:rsidRDefault="008843D1" w:rsidP="008843D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0848114C" w14:textId="77777777" w:rsidR="00804747" w:rsidRDefault="00804747" w:rsidP="00804747">
      <w:pPr>
        <w:rPr>
          <w:rFonts w:ascii="Arial" w:eastAsia="Arial" w:hAnsi="Arial" w:cs="Arial"/>
          <w:sz w:val="16"/>
          <w:szCs w:val="16"/>
        </w:rPr>
      </w:pPr>
    </w:p>
    <w:p w14:paraId="4FCC517F" w14:textId="77777777" w:rsidR="00804747" w:rsidRDefault="00804747" w:rsidP="00804747">
      <w:pPr>
        <w:keepNext/>
        <w:keepLines/>
        <w:rPr>
          <w:rFonts w:ascii="Arial" w:eastAsia="Arial" w:hAnsi="Arial" w:cs="Arial"/>
          <w:sz w:val="18"/>
          <w:szCs w:val="18"/>
        </w:rPr>
      </w:pPr>
      <w:r>
        <w:rPr>
          <w:rFonts w:ascii="Arial" w:eastAsia="Arial" w:hAnsi="Arial" w:cs="Arial"/>
          <w:sz w:val="18"/>
          <w:szCs w:val="18"/>
        </w:rPr>
        <w:lastRenderedPageBreak/>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804747" w14:paraId="3BEBEDC6" w14:textId="77777777" w:rsidTr="00213F34">
        <w:tc>
          <w:tcPr>
            <w:tcW w:w="2605" w:type="dxa"/>
            <w:tcMar>
              <w:top w:w="216" w:type="dxa"/>
              <w:left w:w="115" w:type="dxa"/>
              <w:bottom w:w="216" w:type="dxa"/>
              <w:right w:w="115" w:type="dxa"/>
            </w:tcMar>
            <w:vAlign w:val="center"/>
          </w:tcPr>
          <w:p w14:paraId="6C5F5A83" w14:textId="77777777" w:rsidR="00804747" w:rsidRDefault="00804747" w:rsidP="00213F3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1204A94"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6ED9D453" w14:textId="77777777" w:rsidR="00804747" w:rsidRDefault="00804747" w:rsidP="00213F3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35B355B6"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804747" w14:paraId="1CCFDBC6" w14:textId="77777777" w:rsidTr="00213F34">
        <w:tc>
          <w:tcPr>
            <w:tcW w:w="2605" w:type="dxa"/>
            <w:tcMar>
              <w:top w:w="216" w:type="dxa"/>
              <w:left w:w="115" w:type="dxa"/>
              <w:bottom w:w="216" w:type="dxa"/>
              <w:right w:w="115" w:type="dxa"/>
            </w:tcMar>
            <w:vAlign w:val="center"/>
          </w:tcPr>
          <w:p w14:paraId="650DA9C8"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8374A3A"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C27747A"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0AC4B40" w14:textId="77777777" w:rsidR="00804747" w:rsidRDefault="00804747" w:rsidP="00213F34">
            <w:pPr>
              <w:keepNext/>
              <w:keepLines/>
              <w:rPr>
                <w:rFonts w:ascii="Arial" w:eastAsia="Arial" w:hAnsi="Arial" w:cs="Arial"/>
                <w:sz w:val="18"/>
                <w:szCs w:val="18"/>
              </w:rPr>
            </w:pPr>
          </w:p>
        </w:tc>
      </w:tr>
      <w:tr w:rsidR="00804747" w14:paraId="6045BF45" w14:textId="77777777" w:rsidTr="00213F34">
        <w:tc>
          <w:tcPr>
            <w:tcW w:w="2605" w:type="dxa"/>
            <w:tcMar>
              <w:top w:w="216" w:type="dxa"/>
              <w:left w:w="115" w:type="dxa"/>
              <w:bottom w:w="216" w:type="dxa"/>
              <w:right w:w="115" w:type="dxa"/>
            </w:tcMar>
            <w:vAlign w:val="center"/>
          </w:tcPr>
          <w:p w14:paraId="6D2F08C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070AFE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E1A1E32"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B052AC0" w14:textId="77777777" w:rsidR="00804747" w:rsidRDefault="00804747" w:rsidP="00213F34">
            <w:pPr>
              <w:keepNext/>
              <w:keepLines/>
              <w:rPr>
                <w:rFonts w:ascii="Arial" w:eastAsia="Arial" w:hAnsi="Arial" w:cs="Arial"/>
                <w:sz w:val="18"/>
                <w:szCs w:val="18"/>
              </w:rPr>
            </w:pPr>
          </w:p>
        </w:tc>
      </w:tr>
      <w:tr w:rsidR="00804747" w14:paraId="62B0487B" w14:textId="77777777" w:rsidTr="00213F34">
        <w:tc>
          <w:tcPr>
            <w:tcW w:w="2605" w:type="dxa"/>
            <w:tcMar>
              <w:top w:w="216" w:type="dxa"/>
              <w:left w:w="115" w:type="dxa"/>
              <w:bottom w:w="216" w:type="dxa"/>
              <w:right w:w="115" w:type="dxa"/>
            </w:tcMar>
            <w:vAlign w:val="center"/>
          </w:tcPr>
          <w:p w14:paraId="6EC7AAC2"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EEB581"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CB61EC1"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1C6CCEC" w14:textId="77777777" w:rsidR="00804747" w:rsidRDefault="00804747" w:rsidP="00213F34">
            <w:pPr>
              <w:keepNext/>
              <w:keepLines/>
              <w:rPr>
                <w:rFonts w:ascii="Arial" w:eastAsia="Arial" w:hAnsi="Arial" w:cs="Arial"/>
                <w:sz w:val="18"/>
                <w:szCs w:val="18"/>
              </w:rPr>
            </w:pPr>
          </w:p>
        </w:tc>
      </w:tr>
      <w:tr w:rsidR="00804747" w14:paraId="7A528ABD" w14:textId="77777777" w:rsidTr="00213F34">
        <w:tc>
          <w:tcPr>
            <w:tcW w:w="2605" w:type="dxa"/>
            <w:tcMar>
              <w:top w:w="216" w:type="dxa"/>
              <w:left w:w="115" w:type="dxa"/>
              <w:bottom w:w="216" w:type="dxa"/>
              <w:right w:w="115" w:type="dxa"/>
            </w:tcMar>
            <w:vAlign w:val="center"/>
          </w:tcPr>
          <w:p w14:paraId="1FD9933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Notice Address</w:t>
            </w:r>
          </w:p>
          <w:p w14:paraId="78F17A78"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2F45776"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2CC2C19"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DC499F0" w14:textId="77777777" w:rsidR="00804747" w:rsidRDefault="00804747" w:rsidP="00213F34">
            <w:pPr>
              <w:keepNext/>
              <w:keepLines/>
              <w:rPr>
                <w:rFonts w:ascii="Arial" w:eastAsia="Arial" w:hAnsi="Arial" w:cs="Arial"/>
                <w:sz w:val="18"/>
                <w:szCs w:val="18"/>
              </w:rPr>
            </w:pPr>
          </w:p>
        </w:tc>
      </w:tr>
      <w:tr w:rsidR="00804747" w14:paraId="5BFCC536" w14:textId="77777777" w:rsidTr="00213F34">
        <w:tc>
          <w:tcPr>
            <w:tcW w:w="2605" w:type="dxa"/>
            <w:tcMar>
              <w:top w:w="216" w:type="dxa"/>
              <w:left w:w="115" w:type="dxa"/>
              <w:bottom w:w="216" w:type="dxa"/>
              <w:right w:w="115" w:type="dxa"/>
            </w:tcMar>
            <w:vAlign w:val="center"/>
          </w:tcPr>
          <w:p w14:paraId="4BA16CEB"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ADC61B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9E7EDB"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2756051" w14:textId="77777777" w:rsidR="00804747" w:rsidRDefault="00804747" w:rsidP="00213F34">
            <w:pPr>
              <w:keepNext/>
              <w:keepLines/>
              <w:rPr>
                <w:rFonts w:ascii="Arial" w:eastAsia="Arial" w:hAnsi="Arial" w:cs="Arial"/>
                <w:sz w:val="18"/>
                <w:szCs w:val="18"/>
              </w:rPr>
            </w:pPr>
          </w:p>
        </w:tc>
      </w:tr>
    </w:tbl>
    <w:p w14:paraId="29BBC698" w14:textId="5F3B4208" w:rsidR="00804747" w:rsidRDefault="00804747" w:rsidP="004B6808">
      <w:pPr>
        <w:pStyle w:val="Heading1"/>
        <w:widowControl w:val="0"/>
        <w:numPr>
          <w:ilvl w:val="0"/>
          <w:numId w:val="0"/>
        </w:numPr>
        <w:spacing w:after="120"/>
        <w:rPr>
          <w:rFonts w:ascii="Georgia" w:eastAsia="Georgia" w:hAnsi="Georgia" w:cs="Georgia"/>
          <w:color w:val="1D2021"/>
          <w:sz w:val="44"/>
          <w:szCs w:val="44"/>
        </w:rPr>
        <w:sectPr w:rsidR="00804747" w:rsidSect="003F5D6F">
          <w:headerReference w:type="default" r:id="rId11"/>
          <w:footerReference w:type="default" r:id="rId12"/>
          <w:headerReference w:type="first" r:id="rId13"/>
          <w:footerReference w:type="first" r:id="rId14"/>
          <w:pgSz w:w="12240" w:h="15840"/>
          <w:pgMar w:top="936" w:right="1080" w:bottom="720" w:left="1080" w:header="360" w:footer="432" w:gutter="0"/>
          <w:pgNumType w:start="1"/>
          <w:cols w:space="720"/>
          <w:docGrid w:linePitch="326"/>
        </w:sectPr>
      </w:pPr>
    </w:p>
    <w:p w14:paraId="2EB6D00C" w14:textId="365824D1" w:rsidR="00BB09EA" w:rsidRPr="00BB09EA" w:rsidRDefault="00BB09EA" w:rsidP="008A1430">
      <w:pPr>
        <w:pStyle w:val="CommonHeading1"/>
        <w:rPr>
          <w:rFonts w:ascii="Arial" w:eastAsia="Arial" w:hAnsi="Arial" w:cs="Arial"/>
          <w:sz w:val="16"/>
          <w:szCs w:val="16"/>
        </w:rPr>
      </w:pPr>
      <w:r>
        <w:lastRenderedPageBreak/>
        <w:t>Cloud Service Agreement</w:t>
      </w:r>
    </w:p>
    <w:p w14:paraId="24F9043E" w14:textId="734EBD08" w:rsidR="00E633C7" w:rsidRDefault="00084F5A">
      <w:pPr>
        <w:pStyle w:val="Heading1"/>
        <w:widowControl w:val="0"/>
        <w:spacing w:after="120"/>
        <w:ind w:firstLine="0"/>
        <w:rPr>
          <w:rFonts w:ascii="Arial" w:eastAsia="Arial" w:hAnsi="Arial" w:cs="Arial"/>
          <w:sz w:val="16"/>
          <w:szCs w:val="16"/>
        </w:rPr>
      </w:pPr>
      <w:r>
        <w:rPr>
          <w:rFonts w:ascii="Arial" w:eastAsia="Arial" w:hAnsi="Arial" w:cs="Arial"/>
          <w:b/>
          <w:sz w:val="16"/>
          <w:szCs w:val="16"/>
        </w:rPr>
        <w:t>Service</w:t>
      </w:r>
      <w:r>
        <w:rPr>
          <w:rFonts w:ascii="Arial" w:eastAsia="Arial" w:hAnsi="Arial" w:cs="Arial"/>
          <w:sz w:val="16"/>
          <w:szCs w:val="16"/>
        </w:rPr>
        <w:t xml:space="preserve"> </w:t>
      </w:r>
    </w:p>
    <w:p w14:paraId="00247C58" w14:textId="3825B87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Access and Use</w:t>
      </w:r>
      <w:r>
        <w:rPr>
          <w:rFonts w:ascii="Arial" w:eastAsia="Arial" w:hAnsi="Arial" w:cs="Arial"/>
          <w:sz w:val="16"/>
          <w:szCs w:val="16"/>
        </w:rPr>
        <w:t xml:space="preserve">.  During the </w:t>
      </w:r>
      <w:r w:rsidRPr="00554A73">
        <w:rPr>
          <w:rFonts w:ascii="Arial" w:eastAsia="Arial" w:hAnsi="Arial" w:cs="Arial"/>
          <w:b/>
          <w:color w:val="117086"/>
          <w:sz w:val="16"/>
          <w:szCs w:val="16"/>
        </w:rPr>
        <w:t>Subscription</w:t>
      </w:r>
      <w:r w:rsidRPr="00554A73">
        <w:rPr>
          <w:rFonts w:ascii="Arial" w:eastAsia="Arial" w:hAnsi="Arial" w:cs="Arial"/>
          <w:color w:val="117086"/>
          <w:sz w:val="16"/>
          <w:szCs w:val="16"/>
        </w:rPr>
        <w:t xml:space="preserve"> </w:t>
      </w:r>
      <w:r w:rsidRPr="00554A73">
        <w:rPr>
          <w:rFonts w:ascii="Arial" w:eastAsia="Arial" w:hAnsi="Arial" w:cs="Arial"/>
          <w:b/>
          <w:color w:val="117086"/>
          <w:sz w:val="16"/>
          <w:szCs w:val="16"/>
        </w:rPr>
        <w:t xml:space="preserve">Period </w:t>
      </w:r>
      <w:r>
        <w:rPr>
          <w:rFonts w:ascii="Arial" w:eastAsia="Arial" w:hAnsi="Arial" w:cs="Arial"/>
          <w:sz w:val="16"/>
          <w:szCs w:val="16"/>
        </w:rPr>
        <w:t xml:space="preserve">and subject to the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Limitations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w:t>
      </w:r>
      <w:r w:rsidR="00163968">
        <w:rPr>
          <w:rFonts w:ascii="Arial" w:eastAsia="Arial" w:hAnsi="Arial" w:cs="Arial"/>
          <w:sz w:val="16"/>
          <w:szCs w:val="16"/>
        </w:rPr>
        <w:t>(</w:t>
      </w:r>
      <w:r w:rsidR="00D01455">
        <w:rPr>
          <w:rFonts w:ascii="Arial" w:eastAsia="Arial" w:hAnsi="Arial" w:cs="Arial"/>
          <w:sz w:val="16"/>
          <w:szCs w:val="16"/>
        </w:rPr>
        <w:t>a</w:t>
      </w:r>
      <w:r w:rsidR="00163968">
        <w:rPr>
          <w:rFonts w:ascii="Arial" w:eastAsia="Arial" w:hAnsi="Arial" w:cs="Arial"/>
          <w:sz w:val="16"/>
          <w:szCs w:val="16"/>
        </w:rPr>
        <w:t xml:space="preserve">) </w:t>
      </w:r>
      <w:r>
        <w:rPr>
          <w:rFonts w:ascii="Arial" w:eastAsia="Arial" w:hAnsi="Arial" w:cs="Arial"/>
          <w:sz w:val="16"/>
          <w:szCs w:val="16"/>
        </w:rPr>
        <w:t>access and use the Cloud Service</w:t>
      </w:r>
      <w:r w:rsidR="00437D71">
        <w:rPr>
          <w:rFonts w:ascii="Arial" w:eastAsia="Arial" w:hAnsi="Arial" w:cs="Arial"/>
          <w:sz w:val="16"/>
          <w:szCs w:val="16"/>
        </w:rPr>
        <w:t>;</w:t>
      </w:r>
      <w:r w:rsidR="00163968">
        <w:rPr>
          <w:rFonts w:ascii="Arial" w:eastAsia="Arial" w:hAnsi="Arial" w:cs="Arial"/>
          <w:sz w:val="16"/>
          <w:szCs w:val="16"/>
        </w:rPr>
        <w:t xml:space="preserve"> and</w:t>
      </w:r>
      <w:r>
        <w:rPr>
          <w:rFonts w:ascii="Arial" w:eastAsia="Arial" w:hAnsi="Arial" w:cs="Arial"/>
          <w:sz w:val="16"/>
          <w:szCs w:val="16"/>
        </w:rPr>
        <w:t xml:space="preserve"> </w:t>
      </w:r>
      <w:r w:rsidR="00163968">
        <w:rPr>
          <w:rFonts w:ascii="Arial" w:eastAsia="Arial" w:hAnsi="Arial" w:cs="Arial"/>
          <w:color w:val="000000"/>
          <w:sz w:val="16"/>
          <w:szCs w:val="16"/>
        </w:rPr>
        <w:t>(</w:t>
      </w:r>
      <w:r w:rsidR="00D01455">
        <w:rPr>
          <w:rFonts w:ascii="Arial" w:eastAsia="Arial" w:hAnsi="Arial" w:cs="Arial"/>
          <w:color w:val="000000"/>
          <w:sz w:val="16"/>
          <w:szCs w:val="16"/>
        </w:rPr>
        <w:t>b</w:t>
      </w:r>
      <w:r w:rsidR="00163968">
        <w:rPr>
          <w:rFonts w:ascii="Arial" w:eastAsia="Arial" w:hAnsi="Arial" w:cs="Arial"/>
          <w:color w:val="000000"/>
          <w:sz w:val="16"/>
          <w:szCs w:val="16"/>
        </w:rPr>
        <w:t xml:space="preserve">) </w:t>
      </w:r>
      <w:r>
        <w:rPr>
          <w:rFonts w:ascii="Arial" w:eastAsia="Arial" w:hAnsi="Arial" w:cs="Arial"/>
          <w:sz w:val="16"/>
          <w:szCs w:val="16"/>
        </w:rPr>
        <w:t xml:space="preserve">copy and use the </w:t>
      </w:r>
      <w:r w:rsidR="00163968">
        <w:rPr>
          <w:rFonts w:ascii="Arial" w:eastAsia="Arial" w:hAnsi="Arial" w:cs="Arial"/>
          <w:sz w:val="16"/>
          <w:szCs w:val="16"/>
        </w:rPr>
        <w:t xml:space="preserve">included </w:t>
      </w:r>
      <w:r>
        <w:rPr>
          <w:rFonts w:ascii="Arial" w:eastAsia="Arial" w:hAnsi="Arial" w:cs="Arial"/>
          <w:sz w:val="16"/>
          <w:szCs w:val="16"/>
        </w:rPr>
        <w:t>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sidR="00163968">
        <w:rPr>
          <w:rFonts w:ascii="Arial" w:eastAsia="Arial" w:hAnsi="Arial" w:cs="Arial"/>
          <w:sz w:val="16"/>
          <w:szCs w:val="16"/>
        </w:rPr>
        <w:t>,</w:t>
      </w:r>
      <w:r>
        <w:rPr>
          <w:rFonts w:ascii="Arial" w:eastAsia="Arial" w:hAnsi="Arial" w:cs="Arial"/>
          <w:b/>
          <w:color w:val="0432FF"/>
          <w:sz w:val="16"/>
          <w:szCs w:val="16"/>
        </w:rPr>
        <w:t xml:space="preserve"> </w:t>
      </w:r>
      <w:r w:rsidR="00163968">
        <w:rPr>
          <w:rFonts w:ascii="Arial" w:eastAsia="Arial" w:hAnsi="Arial" w:cs="Arial"/>
          <w:color w:val="000000"/>
          <w:sz w:val="16"/>
          <w:szCs w:val="16"/>
        </w:rPr>
        <w:t xml:space="preserve">in each case, </w:t>
      </w:r>
      <w:r w:rsidR="003A4F1A">
        <w:rPr>
          <w:rFonts w:ascii="Arial" w:eastAsia="Arial" w:hAnsi="Arial" w:cs="Arial"/>
          <w:color w:val="000000"/>
          <w:sz w:val="16"/>
          <w:szCs w:val="16"/>
        </w:rPr>
        <w:t xml:space="preserve">for its internal business purposes and </w:t>
      </w:r>
      <w:r>
        <w:rPr>
          <w:rFonts w:ascii="Arial" w:eastAsia="Arial" w:hAnsi="Arial" w:cs="Arial"/>
          <w:color w:val="000000"/>
          <w:sz w:val="16"/>
          <w:szCs w:val="16"/>
        </w:rPr>
        <w:t>only</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complies with the terms of this Agreement. </w:t>
      </w:r>
    </w:p>
    <w:p w14:paraId="7AA8EBCF" w14:textId="490714A1" w:rsidR="00746578" w:rsidRDefault="00746578">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Service Level</w:t>
      </w:r>
      <w:r w:rsidRPr="00A8276D">
        <w:rPr>
          <w:rFonts w:ascii="Arial" w:eastAsia="Arial" w:hAnsi="Arial" w:cs="Arial"/>
          <w:sz w:val="16"/>
          <w:szCs w:val="16"/>
        </w:rPr>
        <w:t>.  If</w:t>
      </w:r>
      <w:r w:rsidR="000D30FD">
        <w:rPr>
          <w:rFonts w:ascii="Arial" w:eastAsia="Arial" w:hAnsi="Arial" w:cs="Arial"/>
          <w:sz w:val="16"/>
          <w:szCs w:val="16"/>
        </w:rPr>
        <w:t xml:space="preserve"> there is an </w:t>
      </w:r>
      <w:r w:rsidR="000D30FD"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000D30FD">
        <w:rPr>
          <w:rFonts w:ascii="Arial" w:eastAsia="Arial" w:hAnsi="Arial" w:cs="Arial"/>
          <w:sz w:val="16"/>
          <w:szCs w:val="16"/>
        </w:rPr>
        <w:t xml:space="preserve">and </w:t>
      </w:r>
      <w:r w:rsidRPr="00A8276D">
        <w:rPr>
          <w:rFonts w:ascii="Arial" w:eastAsia="Arial" w:hAnsi="Arial" w:cs="Arial"/>
          <w:sz w:val="16"/>
          <w:szCs w:val="16"/>
        </w:rPr>
        <w:t xml:space="preserve">the Cloud Service does not meet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provide the remedies outlined in the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and will not be responsible for any other remedies. </w:t>
      </w:r>
      <w:r w:rsidR="000D30FD">
        <w:rPr>
          <w:rFonts w:ascii="Arial" w:eastAsia="Arial" w:hAnsi="Arial" w:cs="Arial"/>
          <w:sz w:val="16"/>
          <w:szCs w:val="16"/>
        </w:rPr>
        <w:t>A</w:t>
      </w:r>
      <w:r w:rsidRPr="00A8276D">
        <w:rPr>
          <w:rFonts w:ascii="Arial" w:eastAsia="Arial" w:hAnsi="Arial" w:cs="Arial"/>
          <w:sz w:val="16"/>
          <w:szCs w:val="16"/>
        </w:rPr>
        <w:t xml:space="preserve">ny credits earned under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will only apply to future invoices and expire if the Agreement ends. In any event, if the Cloud Service is temporarily unavailable for scheduled maintenance, for unscheduled emergency maintenance, or because of other causes beyond </w:t>
      </w:r>
      <w:r w:rsidRPr="00554A73">
        <w:rPr>
          <w:rFonts w:ascii="Arial" w:eastAsia="Arial" w:hAnsi="Arial" w:cs="Arial"/>
          <w:b/>
          <w:color w:val="117086"/>
          <w:sz w:val="16"/>
          <w:szCs w:val="16"/>
        </w:rPr>
        <w:t>Provider’s</w:t>
      </w:r>
      <w:r w:rsidRPr="00A8276D">
        <w:rPr>
          <w:rFonts w:ascii="Arial" w:eastAsia="Arial" w:hAnsi="Arial" w:cs="Arial"/>
          <w:sz w:val="16"/>
          <w:szCs w:val="16"/>
        </w:rPr>
        <w:t xml:space="preserve"> reasonable control, no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remedies will accrue.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try to inform </w:t>
      </w:r>
      <w:r w:rsidRPr="00554A73">
        <w:rPr>
          <w:rFonts w:ascii="Arial" w:eastAsia="Arial" w:hAnsi="Arial" w:cs="Arial"/>
          <w:b/>
          <w:color w:val="117086"/>
          <w:sz w:val="16"/>
          <w:szCs w:val="16"/>
        </w:rPr>
        <w:t>Customer</w:t>
      </w:r>
      <w:r w:rsidRPr="00A8276D">
        <w:rPr>
          <w:rFonts w:ascii="Arial" w:eastAsia="Arial" w:hAnsi="Arial" w:cs="Arial"/>
          <w:sz w:val="16"/>
          <w:szCs w:val="16"/>
        </w:rPr>
        <w:t xml:space="preserve"> before scheduled service disruptions through the Cloud Service or by email.</w:t>
      </w:r>
    </w:p>
    <w:p w14:paraId="4CB32985" w14:textId="77777777" w:rsidR="00D01455" w:rsidRDefault="00D01455" w:rsidP="00D01455">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sidRPr="00554A73">
        <w:rPr>
          <w:rFonts w:ascii="Arial" w:eastAsia="Arial" w:hAnsi="Arial" w:cs="Arial"/>
          <w:b/>
          <w:color w:val="117086"/>
          <w:sz w:val="16"/>
          <w:szCs w:val="16"/>
        </w:rPr>
        <w:t>Technical</w:t>
      </w:r>
      <w:r>
        <w:rPr>
          <w:rFonts w:ascii="Arial" w:eastAsia="Arial" w:hAnsi="Arial" w:cs="Arial"/>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Cover Page, if any.</w:t>
      </w:r>
    </w:p>
    <w:p w14:paraId="12C2E9D4" w14:textId="77F58849"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User Accounts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all actions on Users’ accounts</w:t>
      </w:r>
      <w:r w:rsidR="00487A59">
        <w:rPr>
          <w:rFonts w:ascii="Arial" w:eastAsia="Arial" w:hAnsi="Arial" w:cs="Arial"/>
          <w:sz w:val="16"/>
          <w:szCs w:val="16"/>
        </w:rPr>
        <w:t xml:space="preserve"> and </w:t>
      </w:r>
      <w:r>
        <w:rPr>
          <w:rFonts w:ascii="Arial" w:eastAsia="Arial" w:hAnsi="Arial" w:cs="Arial"/>
          <w:sz w:val="16"/>
          <w:szCs w:val="16"/>
        </w:rPr>
        <w:t xml:space="preserve">for Users’ compliance with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w:t>
      </w:r>
      <w:r w:rsidR="000D30FD">
        <w:rPr>
          <w:rFonts w:ascii="Arial" w:eastAsia="Arial" w:hAnsi="Arial" w:cs="Arial"/>
          <w:sz w:val="16"/>
          <w:szCs w:val="16"/>
        </w:rPr>
        <w:t>their</w:t>
      </w:r>
      <w:r>
        <w:rPr>
          <w:rFonts w:ascii="Arial" w:eastAsia="Arial" w:hAnsi="Arial" w:cs="Arial"/>
          <w:sz w:val="16"/>
          <w:szCs w:val="16"/>
        </w:rPr>
        <w:t xml:space="preserve"> passwords and login credentials.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5A9123C9" w14:textId="55CEDD1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Affiliates</w:t>
      </w:r>
      <w:r>
        <w:rPr>
          <w:rFonts w:ascii="Arial" w:eastAsia="Arial" w:hAnsi="Arial" w:cs="Arial"/>
          <w:sz w:val="16"/>
          <w:szCs w:val="16"/>
        </w:rPr>
        <w:t>.  If authorized in a</w:t>
      </w:r>
      <w:r w:rsidR="003C5836">
        <w:rPr>
          <w:rFonts w:ascii="Arial" w:eastAsia="Arial" w:hAnsi="Arial" w:cs="Arial"/>
          <w:sz w:val="16"/>
          <w:szCs w:val="16"/>
        </w:rPr>
        <w:t xml:space="preserve"> Cover Page</w:t>
      </w:r>
      <w:r>
        <w:rPr>
          <w:rFonts w:ascii="Arial" w:eastAsia="Arial" w:hAnsi="Arial" w:cs="Arial"/>
          <w:sz w:val="16"/>
          <w:szCs w:val="16"/>
        </w:rPr>
        <w:t>,</w:t>
      </w:r>
      <w:r w:rsidR="00286CC9">
        <w:rPr>
          <w:rFonts w:ascii="Arial" w:eastAsia="Arial" w:hAnsi="Arial" w:cs="Arial"/>
          <w:sz w:val="16"/>
          <w:szCs w:val="16"/>
        </w:rPr>
        <w:t xml:space="preserve"> individuals from</w:t>
      </w:r>
      <w:r>
        <w:rPr>
          <w:rFonts w:ascii="Arial" w:eastAsia="Arial" w:hAnsi="Arial" w:cs="Arial"/>
          <w:sz w:val="16"/>
          <w:szCs w:val="16"/>
        </w:rPr>
        <w:t xml:space="preserve"> </w:t>
      </w:r>
      <w:r w:rsidRPr="00554A73">
        <w:rPr>
          <w:rFonts w:ascii="Arial" w:eastAsia="Arial" w:hAnsi="Arial" w:cs="Arial"/>
          <w:b/>
          <w:color w:val="117086"/>
          <w:sz w:val="16"/>
          <w:szCs w:val="16"/>
        </w:rPr>
        <w:t>Customer’s</w:t>
      </w:r>
      <w:r>
        <w:rPr>
          <w:rFonts w:ascii="Arial" w:eastAsia="Arial" w:hAnsi="Arial" w:cs="Arial"/>
          <w:sz w:val="16"/>
          <w:szCs w:val="16"/>
        </w:rPr>
        <w:t xml:space="preserve"> Affiliates may </w:t>
      </w:r>
      <w:r w:rsidR="00FE0175">
        <w:rPr>
          <w:rFonts w:ascii="Arial" w:eastAsia="Arial" w:hAnsi="Arial" w:cs="Arial"/>
          <w:sz w:val="16"/>
          <w:szCs w:val="16"/>
        </w:rPr>
        <w:t xml:space="preserve">access </w:t>
      </w:r>
      <w:r w:rsidR="00FE0175" w:rsidRPr="00554A73">
        <w:rPr>
          <w:rFonts w:ascii="Arial" w:eastAsia="Arial" w:hAnsi="Arial" w:cs="Arial"/>
          <w:b/>
          <w:color w:val="117086"/>
          <w:sz w:val="16"/>
          <w:szCs w:val="16"/>
        </w:rPr>
        <w:t>Customer’s</w:t>
      </w:r>
      <w:r w:rsidR="00FE0175">
        <w:rPr>
          <w:rFonts w:ascii="Arial" w:eastAsia="Arial" w:hAnsi="Arial" w:cs="Arial"/>
          <w:sz w:val="16"/>
          <w:szCs w:val="16"/>
        </w:rPr>
        <w:t xml:space="preserve"> </w:t>
      </w:r>
      <w:r>
        <w:rPr>
          <w:rFonts w:ascii="Arial" w:eastAsia="Arial" w:hAnsi="Arial" w:cs="Arial"/>
          <w:sz w:val="16"/>
          <w:szCs w:val="16"/>
        </w:rPr>
        <w:t xml:space="preserve">account </w:t>
      </w:r>
      <w:r w:rsidR="00771590">
        <w:rPr>
          <w:rFonts w:ascii="Arial" w:eastAsia="Arial" w:hAnsi="Arial" w:cs="Arial"/>
          <w:sz w:val="16"/>
          <w:szCs w:val="16"/>
        </w:rPr>
        <w:t xml:space="preserve">as Users </w:t>
      </w:r>
      <w:r>
        <w:rPr>
          <w:rFonts w:ascii="Arial" w:eastAsia="Arial" w:hAnsi="Arial" w:cs="Arial"/>
          <w:sz w:val="16"/>
          <w:szCs w:val="16"/>
        </w:rPr>
        <w:t xml:space="preserve">under </w:t>
      </w: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Agreement and </w:t>
      </w:r>
      <w:r w:rsidRPr="00554A73">
        <w:rPr>
          <w:rFonts w:ascii="Arial" w:eastAsia="Arial" w:hAnsi="Arial" w:cs="Arial"/>
          <w:b/>
          <w:color w:val="117086"/>
          <w:sz w:val="16"/>
          <w:szCs w:val="16"/>
        </w:rPr>
        <w:t>Customer</w:t>
      </w:r>
      <w:r>
        <w:rPr>
          <w:rFonts w:ascii="Arial" w:eastAsia="Arial" w:hAnsi="Arial" w:cs="Arial"/>
          <w:sz w:val="16"/>
          <w:szCs w:val="16"/>
        </w:rPr>
        <w:t xml:space="preserve"> will be responsible for its Affiliates’ compliance with this Agreement. If a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Affiliate enters a separate Cover Page with </w:t>
      </w:r>
      <w:r w:rsidRPr="00554A73">
        <w:rPr>
          <w:rFonts w:ascii="Arial" w:eastAsia="Arial" w:hAnsi="Arial" w:cs="Arial"/>
          <w:b/>
          <w:color w:val="117086"/>
          <w:sz w:val="16"/>
          <w:szCs w:val="16"/>
        </w:rPr>
        <w:t>Provider</w:t>
      </w:r>
      <w:r>
        <w:rPr>
          <w:rFonts w:ascii="Arial" w:eastAsia="Arial" w:hAnsi="Arial" w:cs="Arial"/>
          <w:sz w:val="16"/>
          <w:szCs w:val="16"/>
        </w:rPr>
        <w:t xml:space="preserve">, the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Affiliate creates a separate agreement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that Affiliate, where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responsibility to the Affiliate is individual and separate from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is not responsible for its Affiliates’ agreement.</w:t>
      </w:r>
    </w:p>
    <w:p w14:paraId="0D16BFF4" w14:textId="10BA8AE1"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Feedback and Usage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sidRPr="00554A73">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may only share Usage Data with others if</w:t>
      </w:r>
      <w:r w:rsidR="00487A59">
        <w:rPr>
          <w:rFonts w:ascii="Arial" w:eastAsia="Arial" w:hAnsi="Arial" w:cs="Arial"/>
          <w:sz w:val="16"/>
          <w:szCs w:val="16"/>
        </w:rPr>
        <w:t xml:space="preserve"> the Usage Data</w:t>
      </w:r>
      <w:r w:rsidR="00A6472F">
        <w:rPr>
          <w:rFonts w:ascii="Arial" w:eastAsia="Arial" w:hAnsi="Arial" w:cs="Arial"/>
          <w:sz w:val="16"/>
          <w:szCs w:val="16"/>
        </w:rPr>
        <w:t xml:space="preserve"> is aggregated and</w:t>
      </w:r>
      <w:r w:rsidR="00487A59">
        <w:rPr>
          <w:rFonts w:ascii="Arial" w:eastAsia="Arial" w:hAnsi="Arial" w:cs="Arial"/>
          <w:sz w:val="16"/>
          <w:szCs w:val="16"/>
        </w:rPr>
        <w:t xml:space="preserve"> does not identify</w:t>
      </w:r>
      <w:r>
        <w:rPr>
          <w:rFonts w:ascii="Arial" w:eastAsia="Arial" w:hAnsi="Arial" w:cs="Arial"/>
          <w:sz w:val="16"/>
          <w:szCs w:val="16"/>
        </w:rPr>
        <w:t xml:space="preserve"> </w:t>
      </w:r>
      <w:r w:rsidRPr="00554A73">
        <w:rPr>
          <w:rFonts w:ascii="Arial" w:eastAsia="Arial" w:hAnsi="Arial" w:cs="Arial"/>
          <w:b/>
          <w:color w:val="117086"/>
          <w:sz w:val="16"/>
          <w:szCs w:val="16"/>
        </w:rPr>
        <w:t>Customer</w:t>
      </w:r>
      <w:r w:rsidR="00A6472F">
        <w:rPr>
          <w:rFonts w:ascii="Arial" w:eastAsia="Arial" w:hAnsi="Arial" w:cs="Arial"/>
          <w:b/>
          <w:color w:val="0432FF"/>
          <w:sz w:val="16"/>
          <w:szCs w:val="16"/>
        </w:rPr>
        <w:t xml:space="preserve"> </w:t>
      </w:r>
      <w:r w:rsidR="00A6472F">
        <w:rPr>
          <w:rFonts w:ascii="Arial" w:eastAsia="Arial" w:hAnsi="Arial" w:cs="Arial"/>
          <w:sz w:val="16"/>
          <w:szCs w:val="16"/>
        </w:rPr>
        <w:t>or Users</w:t>
      </w:r>
      <w:r>
        <w:rPr>
          <w:rFonts w:ascii="Arial" w:eastAsia="Arial" w:hAnsi="Arial" w:cs="Arial"/>
          <w:sz w:val="16"/>
          <w:szCs w:val="16"/>
        </w:rPr>
        <w:t>.</w:t>
      </w:r>
    </w:p>
    <w:p w14:paraId="3CCEA8D7" w14:textId="06071A81"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Customer Content</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w:t>
      </w:r>
      <w:r w:rsidR="00A6472F">
        <w:rPr>
          <w:rFonts w:ascii="Arial" w:eastAsia="Arial" w:hAnsi="Arial" w:cs="Arial"/>
          <w:sz w:val="16"/>
          <w:szCs w:val="16"/>
        </w:rPr>
        <w:t>Product</w:t>
      </w:r>
      <w:r>
        <w:rPr>
          <w:rFonts w:ascii="Arial" w:eastAsia="Arial" w:hAnsi="Arial" w:cs="Arial"/>
          <w:sz w:val="16"/>
          <w:szCs w:val="16"/>
        </w:rPr>
        <w:t xml:space="preserve"> and related offerings.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 </w:t>
      </w:r>
    </w:p>
    <w:p w14:paraId="5F3018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532C6CEA" w14:textId="6AD9035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Restrictions </w:t>
      </w:r>
      <w:r w:rsidR="000D30FD">
        <w:rPr>
          <w:rFonts w:ascii="Arial" w:eastAsia="Arial" w:hAnsi="Arial" w:cs="Arial"/>
          <w:sz w:val="16"/>
          <w:szCs w:val="16"/>
          <w:u w:val="single"/>
        </w:rPr>
        <w:t>o</w:t>
      </w:r>
      <w:r>
        <w:rPr>
          <w:rFonts w:ascii="Arial" w:eastAsia="Arial" w:hAnsi="Arial" w:cs="Arial"/>
          <w:sz w:val="16"/>
          <w:szCs w:val="16"/>
          <w:u w:val="single"/>
        </w:rPr>
        <w:t>n Customer</w:t>
      </w:r>
      <w:r>
        <w:rPr>
          <w:rFonts w:ascii="Arial" w:eastAsia="Arial" w:hAnsi="Arial" w:cs="Arial"/>
          <w:sz w:val="16"/>
          <w:szCs w:val="16"/>
        </w:rPr>
        <w:t xml:space="preserve">. </w:t>
      </w:r>
    </w:p>
    <w:p w14:paraId="6A5B23D9" w14:textId="6101C82F"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w:t>
      </w:r>
      <w:r w:rsidR="00A6472F">
        <w:rPr>
          <w:rFonts w:ascii="Arial" w:eastAsia="Arial" w:hAnsi="Arial" w:cs="Arial"/>
          <w:sz w:val="16"/>
          <w:szCs w:val="16"/>
        </w:rPr>
        <w:t xml:space="preserve">Product </w:t>
      </w:r>
      <w:r>
        <w:rPr>
          <w:rFonts w:ascii="Arial" w:eastAsia="Arial" w:hAnsi="Arial" w:cs="Arial"/>
          <w:sz w:val="16"/>
          <w:szCs w:val="16"/>
        </w:rPr>
        <w:t xml:space="preserve">(except to the extent Applicable Laws prohibit this restriction); (ii) provide, sell, transfer, sublicense, lend, distribute, rent, or otherwise allow others to access or use the </w:t>
      </w:r>
      <w:r w:rsidR="00AE4D05">
        <w:rPr>
          <w:rFonts w:ascii="Arial" w:eastAsia="Arial" w:hAnsi="Arial" w:cs="Arial"/>
          <w:sz w:val="16"/>
          <w:szCs w:val="16"/>
        </w:rPr>
        <w:t>Product</w:t>
      </w:r>
      <w:r>
        <w:rPr>
          <w:rFonts w:ascii="Arial" w:eastAsia="Arial" w:hAnsi="Arial" w:cs="Arial"/>
          <w:sz w:val="16"/>
          <w:szCs w:val="16"/>
        </w:rPr>
        <w:t xml:space="preserve">; (iii) remove any proprietary notices or labels; (iv) copy, modify, or create derivative works of the </w:t>
      </w:r>
      <w:r w:rsidR="00AE4D05">
        <w:rPr>
          <w:rFonts w:ascii="Arial" w:eastAsia="Arial" w:hAnsi="Arial" w:cs="Arial"/>
          <w:sz w:val="16"/>
          <w:szCs w:val="16"/>
        </w:rPr>
        <w:t>Product</w:t>
      </w:r>
      <w:r>
        <w:rPr>
          <w:rFonts w:ascii="Arial" w:eastAsia="Arial" w:hAnsi="Arial" w:cs="Arial"/>
          <w:sz w:val="16"/>
          <w:szCs w:val="16"/>
        </w:rPr>
        <w:t xml:space="preserve">; (v) conduct security or vulnerability tests on, interfere with the operation of, </w:t>
      </w:r>
      <w:r w:rsidR="008701A2">
        <w:rPr>
          <w:rFonts w:ascii="Arial" w:eastAsia="Arial" w:hAnsi="Arial" w:cs="Arial"/>
          <w:sz w:val="16"/>
          <w:szCs w:val="16"/>
        </w:rPr>
        <w:t xml:space="preserve">cause performance degradation of, </w:t>
      </w:r>
      <w:r>
        <w:rPr>
          <w:rFonts w:ascii="Arial" w:eastAsia="Arial" w:hAnsi="Arial" w:cs="Arial"/>
          <w:sz w:val="16"/>
          <w:szCs w:val="16"/>
        </w:rPr>
        <w:t xml:space="preserve">or circumvent access restrictions of the </w:t>
      </w:r>
      <w:r w:rsidR="00AE4D05">
        <w:rPr>
          <w:rFonts w:ascii="Arial" w:eastAsia="Arial" w:hAnsi="Arial" w:cs="Arial"/>
          <w:sz w:val="16"/>
          <w:szCs w:val="16"/>
        </w:rPr>
        <w:t>Product</w:t>
      </w:r>
      <w:r>
        <w:rPr>
          <w:rFonts w:ascii="Arial" w:eastAsia="Arial" w:hAnsi="Arial" w:cs="Arial"/>
          <w:sz w:val="16"/>
          <w:szCs w:val="16"/>
        </w:rPr>
        <w:t xml:space="preserve">; (vi) access accounts, information, data, or portions of the </w:t>
      </w:r>
      <w:r w:rsidR="00AE4D05">
        <w:rPr>
          <w:rFonts w:ascii="Arial" w:eastAsia="Arial" w:hAnsi="Arial" w:cs="Arial"/>
          <w:sz w:val="16"/>
          <w:szCs w:val="16"/>
        </w:rPr>
        <w:t xml:space="preserve">Product </w:t>
      </w:r>
      <w:r>
        <w:rPr>
          <w:rFonts w:ascii="Arial" w:eastAsia="Arial" w:hAnsi="Arial" w:cs="Arial"/>
          <w:sz w:val="16"/>
          <w:szCs w:val="16"/>
        </w:rPr>
        <w:t xml:space="preserve">to which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w:t>
      </w:r>
      <w:r w:rsidR="00AE4D05">
        <w:rPr>
          <w:rFonts w:ascii="Arial" w:eastAsia="Arial" w:hAnsi="Arial" w:cs="Arial"/>
          <w:sz w:val="16"/>
          <w:szCs w:val="16"/>
        </w:rPr>
        <w:t xml:space="preserve">Product </w:t>
      </w:r>
      <w:r>
        <w:rPr>
          <w:rFonts w:ascii="Arial" w:eastAsia="Arial" w:hAnsi="Arial" w:cs="Arial"/>
          <w:sz w:val="16"/>
          <w:szCs w:val="16"/>
        </w:rPr>
        <w:t xml:space="preserve">to develop a competing </w:t>
      </w:r>
      <w:r w:rsidR="00C84C27">
        <w:rPr>
          <w:rFonts w:ascii="Arial" w:eastAsia="Arial" w:hAnsi="Arial" w:cs="Arial"/>
          <w:sz w:val="16"/>
          <w:szCs w:val="16"/>
        </w:rPr>
        <w:t xml:space="preserve">service or </w:t>
      </w:r>
      <w:r>
        <w:rPr>
          <w:rFonts w:ascii="Arial" w:eastAsia="Arial" w:hAnsi="Arial" w:cs="Arial"/>
          <w:sz w:val="16"/>
          <w:szCs w:val="16"/>
        </w:rPr>
        <w:t xml:space="preserve">product; (viii) use the </w:t>
      </w:r>
      <w:r w:rsidR="00AE4D05">
        <w:rPr>
          <w:rFonts w:ascii="Arial" w:eastAsia="Arial" w:hAnsi="Arial" w:cs="Arial"/>
          <w:sz w:val="16"/>
          <w:szCs w:val="16"/>
        </w:rPr>
        <w:t xml:space="preserve">Product </w:t>
      </w:r>
      <w:r>
        <w:rPr>
          <w:rFonts w:ascii="Arial" w:eastAsia="Arial" w:hAnsi="Arial" w:cs="Arial"/>
          <w:sz w:val="16"/>
          <w:szCs w:val="16"/>
        </w:rPr>
        <w:t>with any High Risk Activities or with activity prohibited by Applicable Laws</w:t>
      </w:r>
      <w:r w:rsidR="00FE16AA">
        <w:rPr>
          <w:rFonts w:ascii="Arial" w:eastAsia="Arial" w:hAnsi="Arial" w:cs="Arial"/>
          <w:sz w:val="16"/>
          <w:szCs w:val="16"/>
        </w:rPr>
        <w:t xml:space="preserve">; (ix) </w:t>
      </w:r>
      <w:r w:rsidR="00626240">
        <w:rPr>
          <w:rFonts w:ascii="Arial" w:eastAsia="Arial" w:hAnsi="Arial" w:cs="Arial"/>
          <w:sz w:val="16"/>
          <w:szCs w:val="16"/>
        </w:rPr>
        <w:t xml:space="preserve">use the </w:t>
      </w:r>
      <w:r w:rsidR="00AE4D05">
        <w:rPr>
          <w:rFonts w:ascii="Arial" w:eastAsia="Arial" w:hAnsi="Arial" w:cs="Arial"/>
          <w:sz w:val="16"/>
          <w:szCs w:val="16"/>
        </w:rPr>
        <w:t xml:space="preserve">Product </w:t>
      </w:r>
      <w:r w:rsidR="00626240">
        <w:rPr>
          <w:rFonts w:ascii="Arial" w:eastAsia="Arial" w:hAnsi="Arial" w:cs="Arial"/>
          <w:sz w:val="16"/>
          <w:szCs w:val="16"/>
        </w:rPr>
        <w:t>to obtain unauthorized access to anyone else’s networks or equipment</w:t>
      </w:r>
      <w:r w:rsidR="00D14155">
        <w:rPr>
          <w:rFonts w:ascii="Arial" w:eastAsia="Arial" w:hAnsi="Arial" w:cs="Arial"/>
          <w:sz w:val="16"/>
          <w:szCs w:val="16"/>
        </w:rPr>
        <w:t xml:space="preserve">; or (x) upload, submit, or otherwise make available to the </w:t>
      </w:r>
      <w:r w:rsidR="00AE4D05">
        <w:rPr>
          <w:rFonts w:ascii="Arial" w:eastAsia="Arial" w:hAnsi="Arial" w:cs="Arial"/>
          <w:sz w:val="16"/>
          <w:szCs w:val="16"/>
        </w:rPr>
        <w:t xml:space="preserve">Product </w:t>
      </w:r>
      <w:r w:rsidR="00D14155">
        <w:rPr>
          <w:rFonts w:ascii="Arial" w:eastAsia="Arial" w:hAnsi="Arial" w:cs="Arial"/>
          <w:sz w:val="16"/>
          <w:szCs w:val="16"/>
        </w:rPr>
        <w:t xml:space="preserve">any Customer Content </w:t>
      </w:r>
      <w:r w:rsidR="00746578">
        <w:rPr>
          <w:rFonts w:ascii="Arial" w:eastAsia="Arial" w:hAnsi="Arial" w:cs="Arial"/>
          <w:sz w:val="16"/>
          <w:szCs w:val="16"/>
        </w:rPr>
        <w:t xml:space="preserve">to which </w:t>
      </w:r>
      <w:r w:rsidR="00D14155" w:rsidRPr="00554A73">
        <w:rPr>
          <w:rFonts w:ascii="Arial" w:eastAsia="Arial" w:hAnsi="Arial" w:cs="Arial"/>
          <w:b/>
          <w:color w:val="117086"/>
          <w:sz w:val="16"/>
          <w:szCs w:val="16"/>
        </w:rPr>
        <w:t>Customer</w:t>
      </w:r>
      <w:r w:rsidR="00D14155">
        <w:rPr>
          <w:rFonts w:ascii="Arial" w:eastAsia="Arial" w:hAnsi="Arial" w:cs="Arial"/>
          <w:sz w:val="16"/>
          <w:szCs w:val="16"/>
        </w:rPr>
        <w:t xml:space="preserve"> and Users </w:t>
      </w:r>
      <w:r w:rsidR="00746578">
        <w:rPr>
          <w:rFonts w:ascii="Arial" w:eastAsia="Arial" w:hAnsi="Arial" w:cs="Arial"/>
          <w:sz w:val="16"/>
          <w:szCs w:val="16"/>
        </w:rPr>
        <w:t xml:space="preserve">do not have </w:t>
      </w:r>
      <w:r w:rsidR="00C84C27">
        <w:rPr>
          <w:rFonts w:ascii="Arial" w:eastAsia="Arial" w:hAnsi="Arial" w:cs="Arial"/>
          <w:sz w:val="16"/>
          <w:szCs w:val="16"/>
        </w:rPr>
        <w:t>the proper</w:t>
      </w:r>
      <w:r w:rsidR="00746578">
        <w:rPr>
          <w:rFonts w:ascii="Arial" w:eastAsia="Arial" w:hAnsi="Arial" w:cs="Arial"/>
          <w:sz w:val="16"/>
          <w:szCs w:val="16"/>
        </w:rPr>
        <w:t xml:space="preserve"> rights</w:t>
      </w:r>
      <w:r>
        <w:rPr>
          <w:rFonts w:ascii="Arial" w:eastAsia="Arial" w:hAnsi="Arial" w:cs="Arial"/>
          <w:sz w:val="16"/>
          <w:szCs w:val="16"/>
        </w:rPr>
        <w:t>.</w:t>
      </w:r>
    </w:p>
    <w:p w14:paraId="4D3CFDBA" w14:textId="36D60FA3" w:rsidR="00E633C7" w:rsidRPr="00A8276D" w:rsidRDefault="00084F5A" w:rsidP="00D01455">
      <w:pPr>
        <w:pStyle w:val="Heading3"/>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Customer’s</w:t>
      </w:r>
      <w:r w:rsidRPr="00C22014">
        <w:rPr>
          <w:rFonts w:ascii="Arial" w:eastAsia="Arial" w:hAnsi="Arial" w:cs="Arial"/>
          <w:b/>
          <w:color w:val="0432FF"/>
          <w:sz w:val="16"/>
          <w:szCs w:val="16"/>
        </w:rPr>
        <w:t xml:space="preserve"> </w:t>
      </w:r>
      <w:r w:rsidRPr="00C22014">
        <w:rPr>
          <w:rFonts w:ascii="Arial" w:eastAsia="Arial" w:hAnsi="Arial" w:cs="Arial"/>
          <w:sz w:val="16"/>
          <w:szCs w:val="16"/>
        </w:rPr>
        <w:t xml:space="preserve">use of the </w:t>
      </w:r>
      <w:r w:rsidR="00CE5C92">
        <w:rPr>
          <w:rFonts w:ascii="Arial" w:eastAsia="Arial" w:hAnsi="Arial" w:cs="Arial"/>
          <w:sz w:val="16"/>
          <w:szCs w:val="16"/>
        </w:rPr>
        <w:t xml:space="preserve">Product </w:t>
      </w:r>
      <w:r w:rsidRPr="00C22014">
        <w:rPr>
          <w:rFonts w:ascii="Arial" w:eastAsia="Arial" w:hAnsi="Arial" w:cs="Arial"/>
          <w:sz w:val="16"/>
          <w:szCs w:val="16"/>
        </w:rPr>
        <w:t xml:space="preserve">must comply with </w:t>
      </w:r>
      <w:r w:rsidR="00746578" w:rsidRPr="00C22014">
        <w:rPr>
          <w:rFonts w:ascii="Arial" w:eastAsia="Arial" w:hAnsi="Arial" w:cs="Arial"/>
          <w:sz w:val="16"/>
          <w:szCs w:val="16"/>
        </w:rPr>
        <w:t xml:space="preserve">all Documentation and </w:t>
      </w:r>
      <w:r w:rsidRPr="00C22014">
        <w:rPr>
          <w:rFonts w:ascii="Arial" w:eastAsia="Arial" w:hAnsi="Arial" w:cs="Arial"/>
          <w:sz w:val="16"/>
          <w:szCs w:val="16"/>
        </w:rPr>
        <w:t xml:space="preserve">the </w:t>
      </w:r>
      <w:r w:rsidRPr="00554A73">
        <w:rPr>
          <w:rFonts w:ascii="Arial" w:eastAsia="Arial" w:hAnsi="Arial" w:cs="Arial"/>
          <w:b/>
          <w:color w:val="117086"/>
          <w:sz w:val="16"/>
          <w:szCs w:val="16"/>
        </w:rPr>
        <w:t>Acceptable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402D45" w:rsidRPr="00C22014">
        <w:rPr>
          <w:rFonts w:ascii="Arial" w:eastAsia="Arial" w:hAnsi="Arial" w:cs="Arial"/>
          <w:sz w:val="16"/>
          <w:szCs w:val="16"/>
        </w:rPr>
        <w:t>, if any.</w:t>
      </w:r>
    </w:p>
    <w:p w14:paraId="37DEAE19" w14:textId="1E41B02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after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sidR="00313E1F">
        <w:rPr>
          <w:rFonts w:ascii="Arial" w:eastAsia="Arial" w:hAnsi="Arial" w:cs="Arial"/>
          <w:sz w:val="16"/>
          <w:szCs w:val="16"/>
        </w:rPr>
        <w:t>;</w:t>
      </w:r>
      <w:r>
        <w:rPr>
          <w:rFonts w:ascii="Arial" w:eastAsia="Arial" w:hAnsi="Arial" w:cs="Arial"/>
          <w:sz w:val="16"/>
          <w:szCs w:val="16"/>
        </w:rPr>
        <w:t xml:space="preserve"> (b) breaches Section 2.1 (Restrictions on Customer)</w:t>
      </w:r>
      <w:r w:rsidR="00313E1F">
        <w:rPr>
          <w:rFonts w:ascii="Arial" w:eastAsia="Arial" w:hAnsi="Arial" w:cs="Arial"/>
          <w:sz w:val="16"/>
          <w:szCs w:val="16"/>
        </w:rPr>
        <w:t>;</w:t>
      </w:r>
      <w:r>
        <w:rPr>
          <w:rFonts w:ascii="Arial" w:eastAsia="Arial" w:hAnsi="Arial" w:cs="Arial"/>
          <w:sz w:val="16"/>
          <w:szCs w:val="16"/>
        </w:rPr>
        <w:t xml:space="preserve"> or (c) uses the </w:t>
      </w:r>
      <w:r w:rsidR="00CE5C92">
        <w:rPr>
          <w:rFonts w:ascii="Arial" w:eastAsia="Arial" w:hAnsi="Arial" w:cs="Arial"/>
          <w:sz w:val="16"/>
          <w:szCs w:val="16"/>
        </w:rPr>
        <w:t xml:space="preserve">Product </w:t>
      </w:r>
      <w:r>
        <w:rPr>
          <w:rFonts w:ascii="Arial" w:eastAsia="Arial" w:hAnsi="Arial" w:cs="Arial"/>
          <w:sz w:val="16"/>
          <w:szCs w:val="16"/>
        </w:rPr>
        <w:t xml:space="preserve">in violation of the Agreement </w:t>
      </w:r>
      <w:r w:rsidR="00CE5C92">
        <w:rPr>
          <w:rFonts w:ascii="Arial" w:eastAsia="Arial" w:hAnsi="Arial" w:cs="Arial"/>
          <w:sz w:val="16"/>
          <w:szCs w:val="16"/>
        </w:rPr>
        <w:t xml:space="preserve">or </w:t>
      </w:r>
      <w:r>
        <w:rPr>
          <w:rFonts w:ascii="Arial" w:eastAsia="Arial" w:hAnsi="Arial" w:cs="Arial"/>
          <w:sz w:val="16"/>
          <w:szCs w:val="16"/>
        </w:rPr>
        <w:t xml:space="preserve">in a way that materially and negatively impacts the </w:t>
      </w:r>
      <w:r w:rsidR="00CE5C92">
        <w:rPr>
          <w:rFonts w:ascii="Arial" w:eastAsia="Arial" w:hAnsi="Arial" w:cs="Arial"/>
          <w:sz w:val="16"/>
          <w:szCs w:val="16"/>
        </w:rPr>
        <w:t xml:space="preserve">Product </w:t>
      </w:r>
      <w:r>
        <w:rPr>
          <w:rFonts w:ascii="Arial" w:eastAsia="Arial" w:hAnsi="Arial" w:cs="Arial"/>
          <w:sz w:val="16"/>
          <w:szCs w:val="16"/>
        </w:rPr>
        <w:t xml:space="preserve">or others, then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with or without notice.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only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74C9D3A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Professional Services</w:t>
      </w:r>
    </w:p>
    <w:p w14:paraId="7DC91D41" w14:textId="590EB874" w:rsidR="00E633C7" w:rsidRDefault="00084F5A" w:rsidP="004B6808">
      <w:pPr>
        <w:pStyle w:val="Heading2"/>
        <w:widowControl w:val="0"/>
        <w:numPr>
          <w:ilvl w:val="0"/>
          <w:numId w:val="0"/>
        </w:numPr>
        <w:spacing w:after="1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sz w:val="16"/>
          <w:szCs w:val="16"/>
        </w:rPr>
        <w:t xml:space="preserve"> will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as detailed in a</w:t>
      </w:r>
      <w:r w:rsidR="003C5836">
        <w:rPr>
          <w:rFonts w:ascii="Arial" w:eastAsia="Arial" w:hAnsi="Arial" w:cs="Arial"/>
          <w:sz w:val="16"/>
          <w:szCs w:val="16"/>
        </w:rPr>
        <w:t xml:space="preserve"> Cover Page</w:t>
      </w:r>
      <w:r>
        <w:rPr>
          <w:rFonts w:ascii="Arial" w:eastAsia="Arial" w:hAnsi="Arial" w:cs="Arial"/>
          <w:sz w:val="16"/>
          <w:szCs w:val="16"/>
        </w:rPr>
        <w:t xml:space="preserve">, if any,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including providing Customer Content as needed.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any inability to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color w:val="0432FF"/>
          <w:sz w:val="16"/>
          <w:szCs w:val="16"/>
        </w:rPr>
        <w:t xml:space="preserve"> </w:t>
      </w:r>
      <w:r>
        <w:rPr>
          <w:rFonts w:ascii="Arial" w:eastAsia="Arial" w:hAnsi="Arial" w:cs="Arial"/>
          <w:sz w:val="16"/>
          <w:szCs w:val="16"/>
        </w:rPr>
        <w:t xml:space="preserve">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cooperate as reasonably requested. </w:t>
      </w:r>
    </w:p>
    <w:p w14:paraId="27744F5C"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341542EE" w14:textId="5DD3C48C"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w:t>
      </w:r>
      <w:r w:rsidR="00402D45">
        <w:rPr>
          <w:rFonts w:ascii="Arial" w:eastAsia="Arial" w:hAnsi="Arial" w:cs="Arial"/>
          <w:sz w:val="16"/>
          <w:szCs w:val="16"/>
        </w:rPr>
        <w:t xml:space="preserve">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sidRPr="00554A73">
        <w:rPr>
          <w:rFonts w:ascii="Arial" w:eastAsia="Arial" w:hAnsi="Arial" w:cs="Arial"/>
          <w:b/>
          <w:color w:val="117086"/>
          <w:sz w:val="16"/>
          <w:szCs w:val="16"/>
        </w:rPr>
        <w:t>Provider</w:t>
      </w:r>
      <w:r>
        <w:rPr>
          <w:rFonts w:ascii="Arial" w:eastAsia="Arial" w:hAnsi="Arial" w:cs="Arial"/>
          <w:sz w:val="16"/>
          <w:szCs w:val="16"/>
        </w:rPr>
        <w:t xml:space="preserve">. If the parties have a </w:t>
      </w:r>
      <w:r w:rsidRPr="00554A73">
        <w:rPr>
          <w:rFonts w:ascii="Arial" w:eastAsia="Arial" w:hAnsi="Arial" w:cs="Arial"/>
          <w:b/>
          <w:color w:val="117086"/>
          <w:sz w:val="16"/>
          <w:szCs w:val="16"/>
        </w:rPr>
        <w:t>DPA</w:t>
      </w:r>
      <w:r>
        <w:rPr>
          <w:rFonts w:ascii="Arial" w:eastAsia="Arial" w:hAnsi="Arial" w:cs="Arial"/>
          <w:sz w:val="16"/>
          <w:szCs w:val="16"/>
        </w:rPr>
        <w:t xml:space="preserve">, the terms of the </w:t>
      </w:r>
      <w:r w:rsidRPr="00554A73">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sidRPr="00554A73">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w:t>
      </w:r>
      <w:r w:rsidR="00E16254">
        <w:rPr>
          <w:rFonts w:ascii="Arial" w:eastAsia="Arial" w:hAnsi="Arial" w:cs="Arial"/>
          <w:sz w:val="16"/>
          <w:szCs w:val="16"/>
        </w:rPr>
        <w:t>this Agreement</w:t>
      </w:r>
      <w:r>
        <w:rPr>
          <w:rFonts w:ascii="Arial" w:eastAsia="Arial" w:hAnsi="Arial" w:cs="Arial"/>
          <w:sz w:val="16"/>
          <w:szCs w:val="16"/>
        </w:rPr>
        <w:t xml:space="preserve">. </w:t>
      </w:r>
    </w:p>
    <w:p w14:paraId="2EB57B61" w14:textId="0F295FD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Prohibited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w:t>
      </w:r>
      <w:r w:rsidR="00CE5C92">
        <w:rPr>
          <w:rFonts w:ascii="Arial" w:eastAsia="Arial" w:hAnsi="Arial" w:cs="Arial"/>
          <w:sz w:val="16"/>
          <w:szCs w:val="16"/>
        </w:rPr>
        <w:t xml:space="preserve">Prohibited </w:t>
      </w:r>
      <w:r>
        <w:rPr>
          <w:rFonts w:ascii="Arial" w:eastAsia="Arial" w:hAnsi="Arial" w:cs="Arial"/>
          <w:sz w:val="16"/>
          <w:szCs w:val="16"/>
        </w:rPr>
        <w:t xml:space="preserve">Data to the </w:t>
      </w:r>
      <w:r w:rsidR="00D139C2">
        <w:rPr>
          <w:rFonts w:ascii="Arial" w:eastAsia="Arial" w:hAnsi="Arial" w:cs="Arial"/>
          <w:sz w:val="16"/>
          <w:szCs w:val="16"/>
        </w:rPr>
        <w:t xml:space="preserve">Product </w:t>
      </w:r>
      <w:r>
        <w:rPr>
          <w:rFonts w:ascii="Arial" w:eastAsia="Arial" w:hAnsi="Arial" w:cs="Arial"/>
          <w:sz w:val="16"/>
          <w:szCs w:val="16"/>
        </w:rPr>
        <w:t>unless authorized by the Cover Page.</w:t>
      </w:r>
    </w:p>
    <w:p w14:paraId="034B06B1" w14:textId="1FF5383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Security</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27741F">
        <w:rPr>
          <w:rFonts w:ascii="Arial" w:eastAsia="Arial" w:hAnsi="Arial" w:cs="Arial"/>
          <w:sz w:val="16"/>
          <w:szCs w:val="16"/>
        </w:rPr>
        <w:t>, if any.</w:t>
      </w:r>
      <w:r>
        <w:rPr>
          <w:rFonts w:ascii="Arial" w:eastAsia="Arial" w:hAnsi="Arial" w:cs="Arial"/>
          <w:sz w:val="16"/>
          <w:szCs w:val="16"/>
        </w:rPr>
        <w:t xml:space="preserve"> </w:t>
      </w:r>
    </w:p>
    <w:p w14:paraId="704C6E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3F3BA333" w14:textId="2A6FECD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Fees </w:t>
      </w:r>
      <w:r w:rsidR="001A7DC2">
        <w:rPr>
          <w:rFonts w:ascii="Arial" w:eastAsia="Arial" w:hAnsi="Arial" w:cs="Arial"/>
          <w:sz w:val="16"/>
          <w:szCs w:val="16"/>
          <w:u w:val="single"/>
        </w:rPr>
        <w:t>and</w:t>
      </w:r>
      <w:r>
        <w:rPr>
          <w:rFonts w:ascii="Arial" w:eastAsia="Arial" w:hAnsi="Arial" w:cs="Arial"/>
          <w:sz w:val="16"/>
          <w:szCs w:val="16"/>
          <w:u w:val="single"/>
        </w:rPr>
        <w:t xml:space="preserve"> Invoices</w:t>
      </w:r>
      <w:r>
        <w:rPr>
          <w:rFonts w:ascii="Arial" w:eastAsia="Arial" w:hAnsi="Arial" w:cs="Arial"/>
          <w:sz w:val="16"/>
          <w:szCs w:val="16"/>
        </w:rPr>
        <w:t xml:space="preserve">.  </w:t>
      </w:r>
      <w:r w:rsidR="00154F75">
        <w:rPr>
          <w:rFonts w:ascii="Arial" w:eastAsia="Arial" w:hAnsi="Arial" w:cs="Arial"/>
          <w:sz w:val="16"/>
          <w:szCs w:val="16"/>
        </w:rPr>
        <w:t>A</w:t>
      </w:r>
      <w:r>
        <w:rPr>
          <w:rFonts w:ascii="Arial" w:eastAsia="Arial" w:hAnsi="Arial" w:cs="Arial"/>
          <w:sz w:val="16"/>
          <w:szCs w:val="16"/>
        </w:rPr>
        <w:t xml:space="preserve">ll fees are in U.S. Dollars and are exclusive of taxes. Except for the prorated refund of prepaid fees allowed with specific termination rights, fees are non-refundable.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fees </w:t>
      </w:r>
      <w:r w:rsidR="00154F75">
        <w:rPr>
          <w:rFonts w:ascii="Arial" w:eastAsia="Arial" w:hAnsi="Arial" w:cs="Arial"/>
          <w:sz w:val="16"/>
          <w:szCs w:val="16"/>
        </w:rPr>
        <w:t xml:space="preserve">applicable to the Product </w:t>
      </w:r>
      <w:r>
        <w:rPr>
          <w:rFonts w:ascii="Arial" w:eastAsia="Arial" w:hAnsi="Arial" w:cs="Arial"/>
          <w:sz w:val="16"/>
          <w:szCs w:val="16"/>
        </w:rPr>
        <w:t xml:space="preserve">once per </w:t>
      </w:r>
      <w:r w:rsidRPr="00554A73">
        <w:rPr>
          <w:rFonts w:ascii="Arial" w:eastAsia="Arial" w:hAnsi="Arial" w:cs="Arial"/>
          <w:b/>
          <w:color w:val="117086"/>
          <w:sz w:val="16"/>
          <w:szCs w:val="16"/>
        </w:rPr>
        <w:t>Invoice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00A7481D">
        <w:rPr>
          <w:rFonts w:ascii="Arial" w:eastAsia="Arial" w:hAnsi="Arial" w:cs="Arial"/>
          <w:sz w:val="16"/>
          <w:szCs w:val="16"/>
        </w:rPr>
        <w:t xml:space="preserve">in advance </w:t>
      </w:r>
      <w:r>
        <w:rPr>
          <w:rFonts w:ascii="Arial" w:eastAsia="Arial" w:hAnsi="Arial" w:cs="Arial"/>
          <w:sz w:val="16"/>
          <w:szCs w:val="16"/>
        </w:rPr>
        <w:t xml:space="preserve">starting on the </w:t>
      </w:r>
      <w:r w:rsidR="00A7481D" w:rsidRPr="00554A73">
        <w:rPr>
          <w:rFonts w:ascii="Arial" w:eastAsia="Arial" w:hAnsi="Arial" w:cs="Arial"/>
          <w:b/>
          <w:color w:val="117086"/>
          <w:sz w:val="16"/>
          <w:szCs w:val="16"/>
        </w:rPr>
        <w:t>Subscription</w:t>
      </w:r>
      <w:r w:rsidR="00A7481D">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Start</w:t>
      </w:r>
      <w:r w:rsidR="00E756A9">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Date</w:t>
      </w:r>
      <w:r>
        <w:rPr>
          <w:rFonts w:ascii="Arial" w:eastAsia="Arial" w:hAnsi="Arial" w:cs="Arial"/>
          <w:sz w:val="16"/>
          <w:szCs w:val="16"/>
        </w:rPr>
        <w:t xml:space="preserve">. Invoices for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may be sent monthly during performance of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unless the </w:t>
      </w:r>
      <w:r w:rsidR="003C5836">
        <w:rPr>
          <w:rFonts w:ascii="Arial" w:eastAsia="Arial" w:hAnsi="Arial" w:cs="Arial"/>
          <w:sz w:val="16"/>
          <w:szCs w:val="16"/>
        </w:rPr>
        <w:t>Cover Page</w:t>
      </w:r>
      <w:r>
        <w:rPr>
          <w:rFonts w:ascii="Arial" w:eastAsia="Arial" w:hAnsi="Arial" w:cs="Arial"/>
          <w:sz w:val="16"/>
          <w:szCs w:val="16"/>
        </w:rPr>
        <w:t xml:space="preserve"> includes a different cadence. </w:t>
      </w:r>
    </w:p>
    <w:p w14:paraId="6DF0AE2C" w14:textId="470AAFA5"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the fees and taxes in each invoice </w:t>
      </w:r>
      <w:r w:rsidR="00154F75">
        <w:rPr>
          <w:rFonts w:ascii="Arial" w:eastAsia="Arial" w:hAnsi="Arial" w:cs="Arial"/>
          <w:sz w:val="16"/>
          <w:szCs w:val="16"/>
        </w:rPr>
        <w:t xml:space="preserve">in U.S. Dollars </w:t>
      </w:r>
      <w:r>
        <w:rPr>
          <w:rFonts w:ascii="Arial" w:eastAsia="Arial" w:hAnsi="Arial" w:cs="Arial"/>
          <w:sz w:val="16"/>
          <w:szCs w:val="16"/>
        </w:rPr>
        <w:t xml:space="preserve">within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p>
    <w:p w14:paraId="4556B53C" w14:textId="00012CB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Taxes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sidRPr="00554A73">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2A73A454"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lastRenderedPageBreak/>
        <w:t>Payment Dispute</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If no resolution is agreed, each party may pursue any remedies available under the Agreement or Applicable Laws.</w:t>
      </w:r>
    </w:p>
    <w:p w14:paraId="3173E2B7"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45CD42CC" w14:textId="2295AE35"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Subscription Period</w:t>
      </w:r>
      <w:r>
        <w:rPr>
          <w:rFonts w:ascii="Arial" w:eastAsia="Arial" w:hAnsi="Arial" w:cs="Arial"/>
          <w:sz w:val="16"/>
          <w:szCs w:val="16"/>
        </w:rPr>
        <w:t xml:space="preserve">.  Each Order Form will start on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Start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color w:val="0432FF"/>
          <w:sz w:val="16"/>
          <w:szCs w:val="16"/>
        </w:rPr>
        <w:t xml:space="preserve">, </w:t>
      </w:r>
      <w:r>
        <w:rPr>
          <w:rFonts w:ascii="Arial" w:eastAsia="Arial" w:hAnsi="Arial" w:cs="Arial"/>
          <w:sz w:val="16"/>
          <w:szCs w:val="16"/>
        </w:rPr>
        <w:t xml:space="preserve">continue for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sidR="00991E29" w:rsidRPr="00554A73">
        <w:rPr>
          <w:rFonts w:ascii="Arial" w:eastAsia="Arial" w:hAnsi="Arial" w:cs="Arial"/>
          <w:b/>
          <w:color w:val="117086"/>
          <w:sz w:val="16"/>
          <w:szCs w:val="16"/>
        </w:rPr>
        <w:t>Non</w:t>
      </w:r>
      <w:r w:rsidR="00991E29">
        <w:rPr>
          <w:rFonts w:ascii="Arial" w:eastAsia="Arial" w:hAnsi="Arial" w:cs="Arial"/>
          <w:b/>
          <w:color w:val="0432FF"/>
          <w:sz w:val="16"/>
          <w:szCs w:val="16"/>
        </w:rPr>
        <w:t>-</w:t>
      </w:r>
      <w:r w:rsidRPr="00554A73">
        <w:rPr>
          <w:rFonts w:ascii="Arial" w:eastAsia="Arial" w:hAnsi="Arial" w:cs="Arial"/>
          <w:b/>
          <w:color w:val="117086"/>
          <w:sz w:val="16"/>
          <w:szCs w:val="16"/>
        </w:rPr>
        <w:t>Renewal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xml:space="preserve">. </w:t>
      </w:r>
    </w:p>
    <w:p w14:paraId="6E886E6A"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Agreement Term</w:t>
      </w:r>
      <w:r>
        <w:rPr>
          <w:rFonts w:ascii="Arial" w:eastAsia="Arial" w:hAnsi="Arial" w:cs="Arial"/>
          <w:sz w:val="16"/>
          <w:szCs w:val="16"/>
        </w:rPr>
        <w:t xml:space="preserve">.  This Agreement will start on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color w:val="0432FF"/>
          <w:sz w:val="16"/>
          <w:szCs w:val="16"/>
        </w:rPr>
        <w:t xml:space="preserve"> </w:t>
      </w:r>
      <w:r>
        <w:rPr>
          <w:rFonts w:ascii="Arial" w:eastAsia="Arial" w:hAnsi="Arial" w:cs="Arial"/>
          <w:sz w:val="16"/>
          <w:szCs w:val="16"/>
        </w:rPr>
        <w:t>have ended.</w:t>
      </w:r>
    </w:p>
    <w:p w14:paraId="0300BE57" w14:textId="6348E78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Either party may terminate this Agreement if the other party (a) fails to cure a material breach of the Agreement within 30 days after receiving notice of the breach; (b) materially breaches the Agreement in a manner that cannot be cured; (c) dissolves or stops conducting business without a successor; (d) makes an assignment for the benefit of creditors; or (e) becomes the debtor in insolvency, receivership, or bankruptcy proceedings that continue for more than 60 days. In addition, either party may terminate an affected Order Form if a Force Majeure Event prevents the </w:t>
      </w:r>
      <w:r w:rsidR="009F11C0">
        <w:rPr>
          <w:rFonts w:ascii="Arial" w:eastAsia="Arial" w:hAnsi="Arial" w:cs="Arial"/>
          <w:sz w:val="16"/>
          <w:szCs w:val="16"/>
        </w:rPr>
        <w:t xml:space="preserve">Product </w:t>
      </w:r>
      <w:r>
        <w:rPr>
          <w:rFonts w:ascii="Arial" w:eastAsia="Arial" w:hAnsi="Arial" w:cs="Arial"/>
          <w:sz w:val="16"/>
          <w:szCs w:val="16"/>
        </w:rPr>
        <w:t xml:space="preserve">from materially operating for 30 or more consecutive days,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A party must notify the other of its reason for termination.</w:t>
      </w:r>
    </w:p>
    <w:p w14:paraId="4E92BD6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Agreement will automatically terminate all Order Forms. Upon expiration or termination:</w:t>
      </w:r>
    </w:p>
    <w:p w14:paraId="6E785821" w14:textId="15121401"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w:t>
      </w:r>
      <w:r w:rsidR="005F5CA0">
        <w:rPr>
          <w:rFonts w:ascii="Arial" w:eastAsia="Arial" w:hAnsi="Arial" w:cs="Arial"/>
          <w:sz w:val="16"/>
          <w:szCs w:val="16"/>
        </w:rPr>
        <w:t>Product</w:t>
      </w:r>
      <w:r>
        <w:rPr>
          <w:rFonts w:ascii="Arial" w:eastAsia="Arial" w:hAnsi="Arial" w:cs="Arial"/>
          <w:sz w:val="16"/>
          <w:szCs w:val="16"/>
        </w:rPr>
        <w:t xml:space="preserv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w:t>
      </w:r>
    </w:p>
    <w:p w14:paraId="19D9E0AD" w14:textId="2261F893"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sidRPr="00554A73">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568D1BE5"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7E74123B"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fees accrued before termination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pay the invoice according to Section 5 (Payment &amp; Taxes).</w:t>
      </w:r>
    </w:p>
    <w:p w14:paraId="45EC4CC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154B5FEB" w14:textId="4AD8794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9F11C0">
        <w:rPr>
          <w:rFonts w:ascii="Arial" w:eastAsia="Arial" w:hAnsi="Arial" w:cs="Arial"/>
          <w:sz w:val="16"/>
          <w:szCs w:val="16"/>
        </w:rPr>
        <w:t>6</w:t>
      </w:r>
      <w:r>
        <w:rPr>
          <w:rFonts w:ascii="Arial" w:eastAsia="Arial" w:hAnsi="Arial" w:cs="Arial"/>
          <w:sz w:val="16"/>
          <w:szCs w:val="16"/>
        </w:rPr>
        <w:t xml:space="preserve"> (Feedback and Usage Data), Section 2.1 (Restrictions on Customer), Section 5 (Payment &amp; Taxes) for fees accrued or payable before </w:t>
      </w:r>
      <w:r w:rsidR="009F11C0">
        <w:rPr>
          <w:rFonts w:ascii="Arial" w:eastAsia="Arial" w:hAnsi="Arial" w:cs="Arial"/>
          <w:sz w:val="16"/>
          <w:szCs w:val="16"/>
        </w:rPr>
        <w:t xml:space="preserve">expiration or </w:t>
      </w:r>
      <w:r>
        <w:rPr>
          <w:rFonts w:ascii="Arial" w:eastAsia="Arial" w:hAnsi="Arial" w:cs="Arial"/>
          <w:sz w:val="16"/>
          <w:szCs w:val="16"/>
        </w:rPr>
        <w:t>termination, Section 6.4 (Effect of Termination), Section 6.5 (Survival), Section 7 (Representations &amp; Warranties), Section 8 (Disclaimer of Warranties), Section 9 (Limitation of Liability), Section 10 (Indemnification), Section 11 (Insurance) for the time period specified, Section 12 (Confidentiality), Section 13 (Reservation of Rights), Section 14 (General Terms), Section 15 (Definitions)</w:t>
      </w:r>
      <w:r w:rsidR="003222B2">
        <w:rPr>
          <w:rFonts w:ascii="Arial" w:eastAsia="Arial" w:hAnsi="Arial" w:cs="Arial"/>
          <w:sz w:val="16"/>
          <w:szCs w:val="16"/>
        </w:rPr>
        <w:t>, and the portions of a Cover Page referenced by these sections</w:t>
      </w:r>
      <w:r>
        <w:rPr>
          <w:rFonts w:ascii="Arial" w:eastAsia="Arial" w:hAnsi="Arial" w:cs="Arial"/>
          <w:sz w:val="16"/>
          <w:szCs w:val="16"/>
        </w:rPr>
        <w:t>.</w:t>
      </w:r>
    </w:p>
    <w:p w14:paraId="07AB6F20" w14:textId="77777777" w:rsidR="00E633C7" w:rsidRDefault="00084F5A">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4 (Privacy &amp; Security) and Section 12 (Confidentiality) will continue to apply to retained Confidential Information.</w:t>
      </w:r>
    </w:p>
    <w:p w14:paraId="56D2CD4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701B0964" w14:textId="54133BF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Each party represents and warrants to the other that: (a) it has the legal power and authority to enter into this Agreement</w:t>
      </w:r>
      <w:r w:rsidR="00313E1F">
        <w:rPr>
          <w:rFonts w:ascii="Arial" w:eastAsia="Arial" w:hAnsi="Arial" w:cs="Arial"/>
          <w:sz w:val="16"/>
          <w:szCs w:val="16"/>
        </w:rPr>
        <w:t>;</w:t>
      </w:r>
      <w:r>
        <w:rPr>
          <w:rFonts w:ascii="Arial" w:eastAsia="Arial" w:hAnsi="Arial" w:cs="Arial"/>
          <w:sz w:val="16"/>
          <w:szCs w:val="16"/>
        </w:rPr>
        <w:t xml:space="preserve"> (b) it is duly organized, validly existing, and in good standing under the Applicable Laws of the jurisdiction of its origin</w:t>
      </w:r>
      <w:r w:rsidR="00313E1F">
        <w:rPr>
          <w:rFonts w:ascii="Arial" w:eastAsia="Arial" w:hAnsi="Arial" w:cs="Arial"/>
          <w:sz w:val="16"/>
          <w:szCs w:val="16"/>
        </w:rPr>
        <w:t>;</w:t>
      </w:r>
      <w:r>
        <w:rPr>
          <w:rFonts w:ascii="Arial" w:eastAsia="Arial" w:hAnsi="Arial" w:cs="Arial"/>
          <w:sz w:val="16"/>
          <w:szCs w:val="16"/>
        </w:rPr>
        <w:t xml:space="preserve"> (c) it will comply with all Applicable Laws in performing its obligations or exercising its rights in this Agreement</w:t>
      </w:r>
      <w:r w:rsidR="00313E1F">
        <w:rPr>
          <w:rFonts w:ascii="Arial" w:eastAsia="Arial" w:hAnsi="Arial" w:cs="Arial"/>
          <w:sz w:val="16"/>
          <w:szCs w:val="16"/>
        </w:rPr>
        <w:t>;</w:t>
      </w:r>
      <w:r>
        <w:rPr>
          <w:rFonts w:ascii="Arial" w:eastAsia="Arial" w:hAnsi="Arial" w:cs="Arial"/>
          <w:sz w:val="16"/>
          <w:szCs w:val="16"/>
        </w:rPr>
        <w:t xml:space="preserve"> and (d) it will comply with the </w:t>
      </w:r>
      <w:r w:rsidRPr="00554A73">
        <w:rPr>
          <w:rFonts w:ascii="Arial" w:eastAsia="Arial" w:hAnsi="Arial" w:cs="Arial"/>
          <w:b/>
          <w:color w:val="117086"/>
          <w:sz w:val="16"/>
          <w:szCs w:val="16"/>
        </w:rPr>
        <w:t>Additional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Warranties</w:t>
      </w:r>
      <w:r>
        <w:rPr>
          <w:rFonts w:ascii="Arial" w:eastAsia="Arial" w:hAnsi="Arial" w:cs="Arial"/>
          <w:sz w:val="16"/>
          <w:szCs w:val="16"/>
        </w:rPr>
        <w:t>.</w:t>
      </w:r>
    </w:p>
    <w:p w14:paraId="482F41F8" w14:textId="723ED2A5" w:rsidR="009018F3" w:rsidRPr="009018F3" w:rsidRDefault="009018F3">
      <w:pPr>
        <w:pStyle w:val="Heading2"/>
        <w:widowControl w:val="0"/>
        <w:spacing w:after="120"/>
        <w:ind w:firstLine="180"/>
        <w:rPr>
          <w:rFonts w:ascii="Arial" w:eastAsia="Arial" w:hAnsi="Arial" w:cs="Arial"/>
          <w:sz w:val="16"/>
          <w:szCs w:val="16"/>
        </w:rPr>
      </w:pPr>
      <w:bookmarkStart w:id="0" w:name="_heading=h.gjdgxs" w:colFirst="0" w:colLast="0"/>
      <w:bookmarkEnd w:id="0"/>
      <w:r w:rsidRPr="009018F3">
        <w:rPr>
          <w:rFonts w:ascii="Arial" w:eastAsia="Arial" w:hAnsi="Arial" w:cs="Arial"/>
          <w:sz w:val="16"/>
          <w:szCs w:val="16"/>
          <w:u w:val="single"/>
        </w:rPr>
        <w:t>From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58443C49" w14:textId="01B642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(a) it will not materially reduce the general functionality of the Cloud Service during a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Pr>
          <w:rFonts w:ascii="Arial" w:eastAsia="Arial" w:hAnsi="Arial" w:cs="Arial"/>
          <w:sz w:val="16"/>
          <w:szCs w:val="16"/>
        </w:rPr>
        <w:t xml:space="preserve">; and (b) it will perform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 a competent and professional manner.</w:t>
      </w:r>
    </w:p>
    <w:p w14:paraId="4CC99935" w14:textId="1EC0B4C3"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D60C4A">
        <w:rPr>
          <w:rFonts w:ascii="Arial" w:eastAsia="Arial" w:hAnsi="Arial" w:cs="Arial"/>
          <w:sz w:val="16"/>
          <w:szCs w:val="16"/>
        </w:rPr>
        <w:t xml:space="preserve">a </w:t>
      </w:r>
      <w:r>
        <w:rPr>
          <w:rFonts w:ascii="Arial" w:eastAsia="Arial" w:hAnsi="Arial" w:cs="Arial"/>
          <w:sz w:val="16"/>
          <w:szCs w:val="16"/>
        </w:rPr>
        <w:t>warranty in Section 7.</w:t>
      </w:r>
      <w:r w:rsidR="009018F3">
        <w:rPr>
          <w:rFonts w:ascii="Arial" w:eastAsia="Arial" w:hAnsi="Arial" w:cs="Arial"/>
          <w:sz w:val="16"/>
          <w:szCs w:val="16"/>
        </w:rPr>
        <w:t>3</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or reperform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sz w:val="16"/>
          <w:szCs w:val="16"/>
        </w:rPr>
        <w:t xml:space="preserve"> cannot resolve the issue,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sz w:val="16"/>
          <w:szCs w:val="16"/>
        </w:rPr>
        <w:t xml:space="preserve"> restoration and reperformance obligations, and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9018F3">
        <w:rPr>
          <w:rFonts w:ascii="Arial" w:eastAsia="Arial" w:hAnsi="Arial" w:cs="Arial"/>
          <w:sz w:val="16"/>
          <w:szCs w:val="16"/>
        </w:rPr>
        <w:t>ies</w:t>
      </w:r>
      <w:r>
        <w:rPr>
          <w:rFonts w:ascii="Arial" w:eastAsia="Arial" w:hAnsi="Arial" w:cs="Arial"/>
          <w:sz w:val="16"/>
          <w:szCs w:val="16"/>
        </w:rPr>
        <w:t xml:space="preserve"> in Section 7.</w:t>
      </w:r>
      <w:r w:rsidR="009018F3">
        <w:rPr>
          <w:rFonts w:ascii="Arial" w:eastAsia="Arial" w:hAnsi="Arial" w:cs="Arial"/>
          <w:sz w:val="16"/>
          <w:szCs w:val="16"/>
        </w:rPr>
        <w:t>3</w:t>
      </w:r>
      <w:r>
        <w:rPr>
          <w:rFonts w:ascii="Arial" w:eastAsia="Arial" w:hAnsi="Arial" w:cs="Arial"/>
          <w:sz w:val="16"/>
          <w:szCs w:val="16"/>
        </w:rPr>
        <w:t>.</w:t>
      </w:r>
    </w:p>
    <w:p w14:paraId="6D07542D"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4D353EF4" w14:textId="269D4118" w:rsidR="00E633C7" w:rsidRDefault="00084F5A" w:rsidP="004B6808">
      <w:pPr>
        <w:pStyle w:val="Heading2"/>
        <w:widowControl w:val="0"/>
        <w:numPr>
          <w:ilvl w:val="0"/>
          <w:numId w:val="0"/>
        </w:numPr>
        <w:spacing w:after="120"/>
        <w:rPr>
          <w:rFonts w:ascii="Arial" w:eastAsia="Arial" w:hAnsi="Arial" w:cs="Arial"/>
          <w:sz w:val="16"/>
          <w:szCs w:val="16"/>
        </w:rPr>
      </w:pPr>
      <w:r w:rsidRPr="00554A73">
        <w:rPr>
          <w:rFonts w:ascii="Arial" w:eastAsia="Arial" w:hAnsi="Arial" w:cs="Arial"/>
          <w:b/>
          <w:color w:val="117086"/>
          <w:sz w:val="16"/>
          <w:szCs w:val="16"/>
        </w:rPr>
        <w:t>Provider</w:t>
      </w:r>
      <w:r>
        <w:rPr>
          <w:rFonts w:ascii="Arial" w:eastAsia="Arial" w:hAnsi="Arial" w:cs="Arial"/>
          <w:sz w:val="16"/>
          <w:szCs w:val="16"/>
        </w:rPr>
        <w:t xml:space="preserve"> makes no guarantees that the </w:t>
      </w:r>
      <w:r w:rsidR="0035645E">
        <w:rPr>
          <w:rFonts w:ascii="Arial" w:eastAsia="Arial" w:hAnsi="Arial" w:cs="Arial"/>
          <w:sz w:val="16"/>
          <w:szCs w:val="16"/>
        </w:rPr>
        <w:t xml:space="preserve">Product </w:t>
      </w:r>
      <w:r>
        <w:rPr>
          <w:rFonts w:ascii="Arial" w:eastAsia="Arial" w:hAnsi="Arial" w:cs="Arial"/>
          <w:sz w:val="16"/>
          <w:szCs w:val="16"/>
        </w:rPr>
        <w:t>will always be safe, secure, or error-free, or that it will function without disruptions, delays, or imperfections. The warranties in Section 7.</w:t>
      </w:r>
      <w:r w:rsidR="009018F3">
        <w:rPr>
          <w:rFonts w:ascii="Arial" w:eastAsia="Arial" w:hAnsi="Arial" w:cs="Arial"/>
          <w:sz w:val="16"/>
          <w:szCs w:val="16"/>
        </w:rPr>
        <w:t>3</w:t>
      </w:r>
      <w:r>
        <w:rPr>
          <w:rFonts w:ascii="Arial" w:eastAsia="Arial" w:hAnsi="Arial" w:cs="Arial"/>
          <w:sz w:val="16"/>
          <w:szCs w:val="16"/>
        </w:rPr>
        <w:t xml:space="preserve"> do not apply to any misuse or unauthorized modification of the </w:t>
      </w:r>
      <w:r w:rsidR="0035645E">
        <w:rPr>
          <w:rFonts w:ascii="Arial" w:eastAsia="Arial" w:hAnsi="Arial" w:cs="Arial"/>
          <w:sz w:val="16"/>
          <w:szCs w:val="16"/>
        </w:rPr>
        <w:t>Product</w:t>
      </w:r>
      <w:r>
        <w:rPr>
          <w:rFonts w:ascii="Arial" w:eastAsia="Arial" w:hAnsi="Arial" w:cs="Arial"/>
          <w:sz w:val="16"/>
          <w:szCs w:val="16"/>
        </w:rPr>
        <w:t xml:space="preserve">, nor to any product or service provided by anyone other than </w:t>
      </w:r>
      <w:r w:rsidRPr="00554A73">
        <w:rPr>
          <w:rFonts w:ascii="Arial" w:eastAsia="Arial" w:hAnsi="Arial" w:cs="Arial"/>
          <w:b/>
          <w:color w:val="117086"/>
          <w:sz w:val="16"/>
          <w:szCs w:val="16"/>
        </w:rPr>
        <w:t>Provider</w:t>
      </w:r>
      <w:r>
        <w:rPr>
          <w:rFonts w:ascii="Arial" w:eastAsia="Arial" w:hAnsi="Arial" w:cs="Arial"/>
          <w:sz w:val="16"/>
          <w:szCs w:val="16"/>
        </w:rPr>
        <w:t>.</w:t>
      </w:r>
      <w:r w:rsidR="009018F3">
        <w:rPr>
          <w:rFonts w:ascii="Arial" w:eastAsia="Arial" w:hAnsi="Arial" w:cs="Arial"/>
          <w:sz w:val="16"/>
          <w:szCs w:val="16"/>
        </w:rPr>
        <w:t xml:space="preserve"> Except for the warranties in Section 7,</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 xml:space="preserve">disclaim all </w:t>
      </w:r>
      <w:r w:rsidR="006E1E93">
        <w:rPr>
          <w:rFonts w:ascii="Arial" w:eastAsia="Arial" w:hAnsi="Arial" w:cs="Arial"/>
          <w:b/>
          <w:sz w:val="16"/>
          <w:szCs w:val="16"/>
        </w:rPr>
        <w:t xml:space="preserve">other </w:t>
      </w:r>
      <w:r>
        <w:rPr>
          <w:rFonts w:ascii="Arial" w:eastAsia="Arial" w:hAnsi="Arial" w:cs="Arial"/>
          <w:b/>
          <w:sz w:val="16"/>
          <w:szCs w:val="16"/>
        </w:rPr>
        <w:t>warranties, whether express or implied, including the implied warranties of merchantability, fitness for a particular purpose, title, and non-infringement</w:t>
      </w:r>
      <w:r>
        <w:rPr>
          <w:rFonts w:ascii="Arial" w:eastAsia="Arial" w:hAnsi="Arial" w:cs="Arial"/>
          <w:sz w:val="16"/>
          <w:szCs w:val="16"/>
        </w:rPr>
        <w:t>. These disclaimers apply to the maximum extent permitted by Applicable Laws.</w:t>
      </w:r>
    </w:p>
    <w:p w14:paraId="0EBCF32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1C9EBB4" w14:textId="642AAE1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Liability Caps</w:t>
      </w:r>
      <w:r>
        <w:rPr>
          <w:rFonts w:ascii="Arial" w:eastAsia="Arial" w:hAnsi="Arial" w:cs="Arial"/>
          <w:sz w:val="16"/>
          <w:szCs w:val="16"/>
        </w:rPr>
        <w:t xml:space="preserve">.  </w:t>
      </w:r>
      <w:r w:rsidR="00D606A3" w:rsidRPr="00D606A3">
        <w:rPr>
          <w:rFonts w:ascii="Arial" w:eastAsia="Arial" w:hAnsi="Arial" w:cs="Arial"/>
          <w:b/>
          <w:bCs/>
          <w:sz w:val="16"/>
          <w:szCs w:val="16"/>
        </w:rPr>
        <w:t xml:space="preserve">If there are </w:t>
      </w:r>
      <w:r w:rsidR="00D606A3" w:rsidRPr="00554A73">
        <w:rPr>
          <w:rFonts w:ascii="Arial" w:eastAsia="Arial" w:hAnsi="Arial" w:cs="Arial"/>
          <w:b/>
          <w:color w:val="117086"/>
          <w:sz w:val="16"/>
          <w:szCs w:val="16"/>
        </w:rPr>
        <w:t>Increased</w:t>
      </w:r>
      <w:r w:rsidR="00D606A3" w:rsidRPr="00D606A3">
        <w:rPr>
          <w:rFonts w:ascii="Arial" w:eastAsia="Arial" w:hAnsi="Arial" w:cs="Arial"/>
          <w:b/>
          <w:bCs/>
          <w:color w:val="0432FF"/>
          <w:sz w:val="16"/>
          <w:szCs w:val="16"/>
        </w:rPr>
        <w:t xml:space="preserve"> </w:t>
      </w:r>
      <w:r w:rsidR="00D606A3" w:rsidRPr="00554A73">
        <w:rPr>
          <w:rFonts w:ascii="Arial" w:eastAsia="Arial" w:hAnsi="Arial" w:cs="Arial"/>
          <w:b/>
          <w:color w:val="117086"/>
          <w:sz w:val="16"/>
          <w:szCs w:val="16"/>
        </w:rPr>
        <w:t>Claims</w:t>
      </w:r>
      <w:r w:rsidR="00D606A3" w:rsidRPr="00D606A3">
        <w:rPr>
          <w:rFonts w:ascii="Arial" w:eastAsia="Arial" w:hAnsi="Arial" w:cs="Arial"/>
          <w:b/>
          <w:bCs/>
          <w:sz w:val="16"/>
          <w:szCs w:val="16"/>
        </w:rPr>
        <w:t>, e</w:t>
      </w:r>
      <w:r w:rsidRPr="00D606A3">
        <w:rPr>
          <w:rFonts w:ascii="Arial" w:eastAsia="Arial" w:hAnsi="Arial" w:cs="Arial"/>
          <w:b/>
          <w:bCs/>
          <w:sz w:val="16"/>
          <w:szCs w:val="16"/>
        </w:rPr>
        <w:t>ac</w:t>
      </w:r>
      <w:r>
        <w:rPr>
          <w:rFonts w:ascii="Arial" w:eastAsia="Arial" w:hAnsi="Arial" w:cs="Arial"/>
          <w:b/>
          <w:sz w:val="16"/>
          <w:szCs w:val="16"/>
        </w:rPr>
        <w:t xml:space="preserve">h party’s total cumulative liability for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 xml:space="preserve">. Each party’s total cumulative liability for all other claims arising out of or relating to this Agreement will not be more than the </w:t>
      </w:r>
      <w:r w:rsidRPr="00554A73">
        <w:rPr>
          <w:rFonts w:ascii="Arial" w:eastAsia="Arial" w:hAnsi="Arial" w:cs="Arial"/>
          <w:b/>
          <w:color w:val="117086"/>
          <w:sz w:val="16"/>
          <w:szCs w:val="16"/>
        </w:rPr>
        <w:t>General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w:t>
      </w:r>
    </w:p>
    <w:p w14:paraId="3A641083" w14:textId="15A87448"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Each party’s liability for any claim </w:t>
      </w:r>
      <w:r w:rsidR="007A3295">
        <w:rPr>
          <w:rFonts w:ascii="Arial" w:eastAsia="Arial" w:hAnsi="Arial" w:cs="Arial"/>
          <w:b/>
          <w:sz w:val="16"/>
          <w:szCs w:val="16"/>
        </w:rPr>
        <w:t xml:space="preserve">or liability </w:t>
      </w:r>
      <w:r>
        <w:rPr>
          <w:rFonts w:ascii="Arial" w:eastAsia="Arial" w:hAnsi="Arial" w:cs="Arial"/>
          <w:b/>
          <w:sz w:val="16"/>
          <w:szCs w:val="16"/>
        </w:rPr>
        <w:t>arising out of or relating to this Agreement will be limited to the fullest extent permitted by Applicable Laws.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2BDA4D4E" w14:textId="289B4E8E"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Exceptions</w:t>
      </w:r>
      <w:r>
        <w:rPr>
          <w:rFonts w:ascii="Arial" w:eastAsia="Arial" w:hAnsi="Arial" w:cs="Arial"/>
          <w:sz w:val="16"/>
          <w:szCs w:val="16"/>
        </w:rPr>
        <w:t xml:space="preserve">.  </w:t>
      </w:r>
      <w:r w:rsidR="001A7885">
        <w:rPr>
          <w:rFonts w:ascii="Arial" w:eastAsia="Arial" w:hAnsi="Arial" w:cs="Arial"/>
          <w:sz w:val="16"/>
          <w:szCs w:val="16"/>
        </w:rPr>
        <w:t>T</w:t>
      </w:r>
      <w:r w:rsidR="003C3AA7">
        <w:rPr>
          <w:rFonts w:ascii="Arial" w:eastAsia="Arial" w:hAnsi="Arial" w:cs="Arial"/>
          <w:sz w:val="16"/>
          <w:szCs w:val="16"/>
        </w:rPr>
        <w:t xml:space="preserve">he </w:t>
      </w:r>
      <w:r>
        <w:rPr>
          <w:rFonts w:ascii="Arial" w:eastAsia="Arial" w:hAnsi="Arial" w:cs="Arial"/>
          <w:sz w:val="16"/>
          <w:szCs w:val="16"/>
        </w:rPr>
        <w:t xml:space="preserve">liability caps in Section 9.1 and the damages waiver in Section 9.2 do not apply to </w:t>
      </w:r>
      <w:r w:rsidR="001A7885">
        <w:rPr>
          <w:rFonts w:ascii="Arial" w:eastAsia="Arial" w:hAnsi="Arial" w:cs="Arial"/>
          <w:sz w:val="16"/>
          <w:szCs w:val="16"/>
        </w:rPr>
        <w:t xml:space="preserve">any </w:t>
      </w:r>
      <w:r w:rsidRPr="00554A73">
        <w:rPr>
          <w:rFonts w:ascii="Arial" w:eastAsia="Arial" w:hAnsi="Arial" w:cs="Arial"/>
          <w:b/>
          <w:color w:val="117086"/>
          <w:sz w:val="16"/>
          <w:szCs w:val="16"/>
        </w:rPr>
        <w:t>Unlimited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sidRPr="00D606A3">
        <w:rPr>
          <w:rFonts w:ascii="Arial" w:eastAsia="Arial" w:hAnsi="Arial" w:cs="Arial"/>
          <w:bCs/>
          <w:sz w:val="16"/>
          <w:szCs w:val="16"/>
        </w:rPr>
        <w:t>.</w:t>
      </w:r>
      <w:r>
        <w:rPr>
          <w:rFonts w:ascii="Arial" w:eastAsia="Arial" w:hAnsi="Arial" w:cs="Arial"/>
          <w:sz w:val="16"/>
          <w:szCs w:val="16"/>
        </w:rPr>
        <w:t xml:space="preserve"> </w:t>
      </w:r>
      <w:r w:rsidR="001A7885">
        <w:rPr>
          <w:rFonts w:ascii="Arial" w:eastAsia="Arial" w:hAnsi="Arial" w:cs="Arial"/>
          <w:sz w:val="16"/>
          <w:szCs w:val="16"/>
        </w:rPr>
        <w:t>T</w:t>
      </w:r>
      <w:r w:rsidR="00002E93">
        <w:rPr>
          <w:rFonts w:ascii="Arial" w:eastAsia="Arial" w:hAnsi="Arial" w:cs="Arial"/>
          <w:sz w:val="16"/>
          <w:szCs w:val="16"/>
        </w:rPr>
        <w:t>h</w:t>
      </w:r>
      <w:r>
        <w:rPr>
          <w:rFonts w:ascii="Arial" w:eastAsia="Arial" w:hAnsi="Arial" w:cs="Arial"/>
          <w:sz w:val="16"/>
          <w:szCs w:val="16"/>
        </w:rPr>
        <w:t xml:space="preserve">e damages waiver in Section 9.2 does not apply to </w:t>
      </w:r>
      <w:r w:rsidR="001A7885">
        <w:rPr>
          <w:rFonts w:ascii="Arial" w:eastAsia="Arial" w:hAnsi="Arial" w:cs="Arial"/>
          <w:sz w:val="16"/>
          <w:szCs w:val="16"/>
        </w:rPr>
        <w:t>any</w:t>
      </w:r>
      <w:r>
        <w:rPr>
          <w:rFonts w:ascii="Arial" w:eastAsia="Arial" w:hAnsi="Arial" w:cs="Arial"/>
          <w:sz w:val="16"/>
          <w:szCs w:val="16"/>
        </w:rPr>
        <w:t xml:space="preserv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p>
    <w:p w14:paraId="70D48066"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lastRenderedPageBreak/>
        <w:t>Indemnification</w:t>
      </w:r>
    </w:p>
    <w:p w14:paraId="234ECBCE" w14:textId="0A1516ED"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Customer</w:t>
      </w:r>
      <w:r w:rsidR="003C3AA7">
        <w:rPr>
          <w:rFonts w:ascii="Arial" w:eastAsia="Arial" w:hAnsi="Arial" w:cs="Arial"/>
          <w:sz w:val="16"/>
          <w:szCs w:val="16"/>
        </w:rPr>
        <w:t xml:space="preserve">, </w:t>
      </w:r>
      <w:r w:rsidR="003C3AA7" w:rsidRPr="00554A73">
        <w:rPr>
          <w:rFonts w:ascii="Arial" w:eastAsia="Arial" w:hAnsi="Arial" w:cs="Arial"/>
          <w:b/>
          <w:color w:val="117086"/>
          <w:sz w:val="16"/>
          <w:szCs w:val="16"/>
        </w:rPr>
        <w:t>Customer’s</w:t>
      </w:r>
      <w:r w:rsidR="003C3AA7" w:rsidRPr="003C3AA7">
        <w:rPr>
          <w:rFonts w:ascii="Arial" w:eastAsia="Arial" w:hAnsi="Arial" w:cs="Arial"/>
          <w:b/>
          <w:color w:val="0432FF"/>
          <w:sz w:val="16"/>
          <w:szCs w:val="16"/>
        </w:rPr>
        <w:t xml:space="preserve"> </w:t>
      </w:r>
      <w:r w:rsidR="003C3AA7">
        <w:rPr>
          <w:rFonts w:ascii="Arial" w:eastAsia="Arial" w:hAnsi="Arial" w:cs="Arial"/>
          <w:sz w:val="16"/>
          <w:szCs w:val="16"/>
        </w:rPr>
        <w:t xml:space="preserve">Affiliates, or Users, </w:t>
      </w:r>
      <w:r>
        <w:rPr>
          <w:rFonts w:ascii="Arial" w:eastAsia="Arial" w:hAnsi="Arial" w:cs="Arial"/>
          <w:sz w:val="16"/>
          <w:szCs w:val="16"/>
        </w:rPr>
        <w:t>and</w:t>
      </w:r>
      <w:r w:rsidR="00BD0D66">
        <w:rPr>
          <w:rFonts w:ascii="Arial" w:eastAsia="Arial" w:hAnsi="Arial" w:cs="Arial"/>
          <w:sz w:val="16"/>
          <w:szCs w:val="16"/>
        </w:rPr>
        <w:t xml:space="preserve"> </w:t>
      </w:r>
      <w:r>
        <w:rPr>
          <w:rFonts w:ascii="Arial" w:eastAsia="Arial" w:hAnsi="Arial" w:cs="Arial"/>
          <w:sz w:val="16"/>
          <w:szCs w:val="16"/>
        </w:rPr>
        <w:t xml:space="preserve">all out-of-pocket damages, awards, settlements, costs, and expenses, including reasonable attorneys’ fees and other legal expenses, that </w:t>
      </w:r>
      <w:r w:rsidR="00EF4284">
        <w:rPr>
          <w:rFonts w:ascii="Arial" w:eastAsia="Arial" w:hAnsi="Arial" w:cs="Arial"/>
          <w:sz w:val="16"/>
          <w:szCs w:val="16"/>
        </w:rPr>
        <w:t xml:space="preserve">arise </w:t>
      </w:r>
      <w:r>
        <w:rPr>
          <w:rFonts w:ascii="Arial" w:eastAsia="Arial" w:hAnsi="Arial" w:cs="Arial"/>
          <w:sz w:val="16"/>
          <w:szCs w:val="16"/>
        </w:rPr>
        <w:t xml:space="preserve">from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20ED7654" w14:textId="5DA3321B"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Provider</w:t>
      </w:r>
      <w:r w:rsidR="003C3AA7">
        <w:rPr>
          <w:rFonts w:ascii="Arial" w:eastAsia="Arial" w:hAnsi="Arial" w:cs="Arial"/>
          <w:sz w:val="16"/>
          <w:szCs w:val="16"/>
        </w:rPr>
        <w:t xml:space="preserve"> or its Affiliates, and </w:t>
      </w:r>
      <w:r>
        <w:rPr>
          <w:rFonts w:ascii="Arial" w:eastAsia="Arial" w:hAnsi="Arial" w:cs="Arial"/>
          <w:sz w:val="16"/>
          <w:szCs w:val="16"/>
        </w:rPr>
        <w:t xml:space="preserve">all out-of-pocket damages, awards, settlements, costs, and expenses, including reasonable attorneys’ fees and other legal expenses, that </w:t>
      </w:r>
      <w:r w:rsidR="008A3ECF">
        <w:rPr>
          <w:rFonts w:ascii="Arial" w:eastAsia="Arial" w:hAnsi="Arial" w:cs="Arial"/>
          <w:sz w:val="16"/>
          <w:szCs w:val="16"/>
        </w:rPr>
        <w:t>arise</w:t>
      </w:r>
      <w:r>
        <w:rPr>
          <w:rFonts w:ascii="Arial" w:eastAsia="Arial" w:hAnsi="Arial" w:cs="Arial"/>
          <w:sz w:val="16"/>
          <w:szCs w:val="16"/>
        </w:rPr>
        <w:t xml:space="preserve"> from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50E13BD9" w14:textId="36393C0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(b) providing reasonable assistance to the Indemnifying Party at the Indemnifying Party’s expense; and (c) giving the Indemnifying Party sole control over the defense and settlement of each </w:t>
      </w:r>
      <w:r w:rsidRPr="00F0789C">
        <w:rPr>
          <w:rFonts w:ascii="Arial" w:eastAsia="Arial" w:hAnsi="Arial" w:cs="Arial"/>
          <w:sz w:val="16"/>
          <w:szCs w:val="16"/>
        </w:rPr>
        <w:t>Covered Claim</w:t>
      </w:r>
      <w:r>
        <w:rPr>
          <w:rFonts w:ascii="Arial" w:eastAsia="Arial" w:hAnsi="Arial" w:cs="Arial"/>
          <w:sz w:val="16"/>
          <w:szCs w:val="16"/>
        </w:rPr>
        <w:t xml:space="preserve">. A Protected Party may participate in a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with its own attorneys only at its own expense. </w:t>
      </w:r>
      <w:r w:rsidR="000D30FD">
        <w:rPr>
          <w:rFonts w:ascii="Arial" w:eastAsia="Arial" w:hAnsi="Arial" w:cs="Arial"/>
          <w:sz w:val="16"/>
          <w:szCs w:val="16"/>
        </w:rPr>
        <w:t>The</w:t>
      </w:r>
      <w:r>
        <w:rPr>
          <w:rFonts w:ascii="Arial" w:eastAsia="Arial" w:hAnsi="Arial" w:cs="Arial"/>
          <w:sz w:val="16"/>
          <w:szCs w:val="16"/>
        </w:rPr>
        <w:t xml:space="preserve"> Indemnifying Party may not agree to any settlement of a </w:t>
      </w:r>
      <w:r w:rsidRPr="00E75832">
        <w:rPr>
          <w:rFonts w:ascii="Arial" w:eastAsia="Arial" w:hAnsi="Arial" w:cs="Arial"/>
          <w:sz w:val="16"/>
          <w:szCs w:val="16"/>
        </w:rPr>
        <w:t xml:space="preserve">Covered Claim </w:t>
      </w:r>
      <w:r>
        <w:rPr>
          <w:rFonts w:ascii="Arial" w:eastAsia="Arial" w:hAnsi="Arial" w:cs="Arial"/>
          <w:sz w:val="16"/>
          <w:szCs w:val="16"/>
        </w:rPr>
        <w:t xml:space="preserve">that contains an admission of fault or otherwise materially and adversely impacts the Protected Party without the prior written consent of the Protected Party. </w:t>
      </w:r>
    </w:p>
    <w:p w14:paraId="6BC1CAAC" w14:textId="6229B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Changes to </w:t>
      </w:r>
      <w:r w:rsidR="00D139C2">
        <w:rPr>
          <w:rFonts w:ascii="Arial" w:eastAsia="Arial" w:hAnsi="Arial" w:cs="Arial"/>
          <w:sz w:val="16"/>
          <w:szCs w:val="16"/>
          <w:u w:val="single"/>
        </w:rPr>
        <w:t>Product</w:t>
      </w:r>
      <w:r>
        <w:rPr>
          <w:rFonts w:ascii="Arial" w:eastAsia="Arial" w:hAnsi="Arial" w:cs="Arial"/>
          <w:sz w:val="16"/>
          <w:szCs w:val="16"/>
        </w:rPr>
        <w:t xml:space="preserve">.  If required by settlement or court order, or if deemed reasonably necessary in response to a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sz w:val="16"/>
          <w:szCs w:val="16"/>
        </w:rPr>
        <w:t xml:space="preserve"> may: (a) obtain the right 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w:t>
      </w:r>
      <w:r w:rsidR="00E40B30">
        <w:rPr>
          <w:rFonts w:ascii="Arial" w:eastAsia="Arial" w:hAnsi="Arial" w:cs="Arial"/>
          <w:sz w:val="16"/>
          <w:szCs w:val="16"/>
        </w:rPr>
        <w:t>Product</w:t>
      </w:r>
      <w:r>
        <w:rPr>
          <w:rFonts w:ascii="Arial" w:eastAsia="Arial" w:hAnsi="Arial" w:cs="Arial"/>
          <w:sz w:val="16"/>
          <w:szCs w:val="16"/>
        </w:rPr>
        <w:t xml:space="preserve">; (b) replace or modify the affected component of the </w:t>
      </w:r>
      <w:r w:rsidR="00E40B30">
        <w:rPr>
          <w:rFonts w:ascii="Arial" w:eastAsia="Arial" w:hAnsi="Arial" w:cs="Arial"/>
          <w:sz w:val="16"/>
          <w:szCs w:val="16"/>
        </w:rPr>
        <w:t xml:space="preserve">Product </w:t>
      </w:r>
      <w:r>
        <w:rPr>
          <w:rFonts w:ascii="Arial" w:eastAsia="Arial" w:hAnsi="Arial" w:cs="Arial"/>
          <w:sz w:val="16"/>
          <w:szCs w:val="16"/>
        </w:rPr>
        <w:t xml:space="preserve">without materially reducing the general functionality of the </w:t>
      </w:r>
      <w:r w:rsidR="00E40B30">
        <w:rPr>
          <w:rFonts w:ascii="Arial" w:eastAsia="Arial" w:hAnsi="Arial" w:cs="Arial"/>
          <w:sz w:val="16"/>
          <w:szCs w:val="16"/>
        </w:rPr>
        <w:t>Product</w:t>
      </w:r>
      <w:r>
        <w:rPr>
          <w:rFonts w:ascii="Arial" w:eastAsia="Arial" w:hAnsi="Arial" w:cs="Arial"/>
          <w:sz w:val="16"/>
          <w:szCs w:val="16"/>
        </w:rPr>
        <w: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w:t>
      </w:r>
    </w:p>
    <w:p w14:paraId="0489165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Exclusions</w:t>
      </w:r>
      <w:r>
        <w:rPr>
          <w:rFonts w:ascii="Arial" w:eastAsia="Arial" w:hAnsi="Arial" w:cs="Arial"/>
          <w:sz w:val="16"/>
          <w:szCs w:val="16"/>
        </w:rPr>
        <w:t xml:space="preserve">.  </w:t>
      </w:r>
    </w:p>
    <w:p w14:paraId="1A2A7972" w14:textId="1979DB02"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w:t>
      </w:r>
      <w:r w:rsidR="00D139C2">
        <w:rPr>
          <w:rFonts w:ascii="Arial" w:eastAsia="Arial" w:hAnsi="Arial" w:cs="Arial"/>
          <w:sz w:val="16"/>
          <w:szCs w:val="16"/>
        </w:rPr>
        <w:t xml:space="preserve">Product </w:t>
      </w:r>
      <w:r>
        <w:rPr>
          <w:rFonts w:ascii="Arial" w:eastAsia="Arial" w:hAnsi="Arial" w:cs="Arial"/>
          <w:sz w:val="16"/>
          <w:szCs w:val="16"/>
        </w:rPr>
        <w:t xml:space="preserve">that were not authorized by </w:t>
      </w:r>
      <w:r w:rsidRPr="00554A73">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instructions</w:t>
      </w:r>
      <w:r w:rsidR="00313E1F">
        <w:rPr>
          <w:rFonts w:ascii="Arial" w:eastAsia="Arial" w:hAnsi="Arial" w:cs="Arial"/>
          <w:sz w:val="16"/>
          <w:szCs w:val="16"/>
        </w:rPr>
        <w:t>;</w:t>
      </w:r>
      <w:r>
        <w:rPr>
          <w:rFonts w:ascii="Arial" w:eastAsia="Arial" w:hAnsi="Arial" w:cs="Arial"/>
          <w:sz w:val="16"/>
          <w:szCs w:val="16"/>
        </w:rPr>
        <w:t xml:space="preserve"> (ii) unauthorized use of the </w:t>
      </w:r>
      <w:r w:rsidR="00E40B30">
        <w:rPr>
          <w:rFonts w:ascii="Arial" w:eastAsia="Arial" w:hAnsi="Arial" w:cs="Arial"/>
          <w:sz w:val="16"/>
          <w:szCs w:val="16"/>
        </w:rPr>
        <w:t>Product</w:t>
      </w:r>
      <w:r>
        <w:rPr>
          <w:rFonts w:ascii="Arial" w:eastAsia="Arial" w:hAnsi="Arial" w:cs="Arial"/>
          <w:sz w:val="16"/>
          <w:szCs w:val="16"/>
        </w:rPr>
        <w:t>, including use in violation of this Agreement</w:t>
      </w:r>
      <w:r w:rsidR="00313E1F">
        <w:rPr>
          <w:rFonts w:ascii="Arial" w:eastAsia="Arial" w:hAnsi="Arial" w:cs="Arial"/>
          <w:sz w:val="16"/>
          <w:szCs w:val="16"/>
        </w:rPr>
        <w:t>;</w:t>
      </w:r>
      <w:r>
        <w:rPr>
          <w:rFonts w:ascii="Arial" w:eastAsia="Arial" w:hAnsi="Arial" w:cs="Arial"/>
          <w:sz w:val="16"/>
          <w:szCs w:val="16"/>
        </w:rPr>
        <w:t xml:space="preserve"> (iii) use of the </w:t>
      </w:r>
      <w:r w:rsidR="00E40B30">
        <w:rPr>
          <w:rFonts w:ascii="Arial" w:eastAsia="Arial" w:hAnsi="Arial" w:cs="Arial"/>
          <w:sz w:val="16"/>
          <w:szCs w:val="16"/>
        </w:rPr>
        <w:t xml:space="preserve">Product </w:t>
      </w:r>
      <w:r>
        <w:rPr>
          <w:rFonts w:ascii="Arial" w:eastAsia="Arial" w:hAnsi="Arial" w:cs="Arial"/>
          <w:sz w:val="16"/>
          <w:szCs w:val="16"/>
        </w:rPr>
        <w:t xml:space="preserve">in combination with items not provided by </w:t>
      </w:r>
      <w:r w:rsidRPr="00554A73">
        <w:rPr>
          <w:rFonts w:ascii="Arial" w:eastAsia="Arial" w:hAnsi="Arial" w:cs="Arial"/>
          <w:b/>
          <w:color w:val="117086"/>
          <w:sz w:val="16"/>
          <w:szCs w:val="16"/>
        </w:rPr>
        <w:t>Provider</w:t>
      </w:r>
      <w:r w:rsidR="00313E1F">
        <w:rPr>
          <w:rFonts w:ascii="Arial" w:eastAsia="Arial" w:hAnsi="Arial" w:cs="Arial"/>
          <w:sz w:val="16"/>
          <w:szCs w:val="16"/>
        </w:rPr>
        <w:t>;</w:t>
      </w:r>
      <w:r>
        <w:rPr>
          <w:rFonts w:ascii="Arial" w:eastAsia="Arial" w:hAnsi="Arial" w:cs="Arial"/>
          <w:sz w:val="16"/>
          <w:szCs w:val="16"/>
        </w:rPr>
        <w:t xml:space="preserve"> or (iv) use of an old version of the </w:t>
      </w:r>
      <w:r w:rsidR="00E40B30">
        <w:rPr>
          <w:rFonts w:ascii="Arial" w:eastAsia="Arial" w:hAnsi="Arial" w:cs="Arial"/>
          <w:sz w:val="16"/>
          <w:szCs w:val="16"/>
        </w:rPr>
        <w:t xml:space="preserve">Product </w:t>
      </w:r>
      <w:r>
        <w:rPr>
          <w:rFonts w:ascii="Arial" w:eastAsia="Arial" w:hAnsi="Arial" w:cs="Arial"/>
          <w:sz w:val="16"/>
          <w:szCs w:val="16"/>
        </w:rPr>
        <w:t xml:space="preserve">where a newer release would avoid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6A81D797" w14:textId="77777777"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Content</w:t>
      </w:r>
      <w:r>
        <w:rPr>
          <w:rFonts w:ascii="Arial" w:eastAsia="Arial" w:hAnsi="Arial" w:cs="Arial"/>
          <w:sz w:val="16"/>
          <w:szCs w:val="16"/>
        </w:rPr>
        <w:t>, including use in violation of this Agreement.</w:t>
      </w:r>
    </w:p>
    <w:p w14:paraId="1238992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Exclusive Remedy</w:t>
      </w:r>
      <w:r>
        <w:rPr>
          <w:rFonts w:ascii="Arial" w:eastAsia="Arial" w:hAnsi="Arial" w:cs="Arial"/>
          <w:sz w:val="16"/>
          <w:szCs w:val="16"/>
        </w:rPr>
        <w:t xml:space="preserve">.  This Section 10 (Indemnification), together with any termination rights, describes each Protected Party’s exclusive remedy and each Indemnifying Party’s entire liability for a </w:t>
      </w:r>
      <w:r w:rsidRPr="00E40B30">
        <w:rPr>
          <w:rFonts w:ascii="Arial" w:eastAsia="Arial" w:hAnsi="Arial" w:cs="Arial"/>
          <w:sz w:val="16"/>
          <w:szCs w:val="16"/>
        </w:rPr>
        <w:t>Covered Claim</w:t>
      </w:r>
      <w:r>
        <w:rPr>
          <w:rFonts w:ascii="Arial" w:eastAsia="Arial" w:hAnsi="Arial" w:cs="Arial"/>
          <w:sz w:val="16"/>
          <w:szCs w:val="16"/>
        </w:rPr>
        <w:t>.</w:t>
      </w:r>
    </w:p>
    <w:p w14:paraId="2057D964"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Insurance</w:t>
      </w:r>
    </w:p>
    <w:p w14:paraId="653B869A" w14:textId="601BF117" w:rsidR="00E633C7" w:rsidRDefault="00084F5A" w:rsidP="004B6808">
      <w:pPr>
        <w:pStyle w:val="Heading2"/>
        <w:widowControl w:val="0"/>
        <w:numPr>
          <w:ilvl w:val="0"/>
          <w:numId w:val="0"/>
        </w:numPr>
        <w:spacing w:after="120"/>
        <w:rPr>
          <w:rFonts w:ascii="Arial" w:eastAsia="Arial" w:hAnsi="Arial" w:cs="Arial"/>
          <w:sz w:val="16"/>
          <w:szCs w:val="16"/>
        </w:rPr>
      </w:pP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sidR="0027741F">
        <w:t xml:space="preserve"> </w:t>
      </w:r>
      <w:r>
        <w:rPr>
          <w:rFonts w:ascii="Arial" w:eastAsia="Arial" w:hAnsi="Arial" w:cs="Arial"/>
          <w:sz w:val="16"/>
          <w:szCs w:val="16"/>
        </w:rPr>
        <w:t xml:space="preserve">and for six months after,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carry commercial insurance policies with coverage limits </w:t>
      </w:r>
      <w:r w:rsidR="000D30FD">
        <w:rPr>
          <w:rFonts w:ascii="Arial" w:eastAsia="Arial" w:hAnsi="Arial" w:cs="Arial"/>
          <w:sz w:val="16"/>
          <w:szCs w:val="16"/>
        </w:rPr>
        <w:t xml:space="preserve">that meet </w:t>
      </w:r>
      <w:r>
        <w:rPr>
          <w:rFonts w:ascii="Arial" w:eastAsia="Arial" w:hAnsi="Arial" w:cs="Arial"/>
          <w:sz w:val="16"/>
          <w:szCs w:val="16"/>
        </w:rPr>
        <w:t xml:space="preserve">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sidR="0027741F">
        <w:rPr>
          <w:rFonts w:ascii="Arial" w:eastAsia="Arial" w:hAnsi="Arial" w:cs="Arial"/>
          <w:sz w:val="16"/>
          <w:szCs w:val="16"/>
        </w:rPr>
        <w:t>, if any.</w:t>
      </w:r>
      <w:r>
        <w:rPr>
          <w:rFonts w:ascii="Arial" w:eastAsia="Arial" w:hAnsi="Arial" w:cs="Arial"/>
          <w:sz w:val="16"/>
          <w:szCs w:val="16"/>
        </w:rPr>
        <w:t xml:space="preserve"> Upon request, </w:t>
      </w:r>
      <w:r w:rsidRPr="00554A73">
        <w:rPr>
          <w:rFonts w:ascii="Arial" w:eastAsia="Arial" w:hAnsi="Arial" w:cs="Arial"/>
          <w:b/>
          <w:color w:val="117086"/>
          <w:sz w:val="16"/>
          <w:szCs w:val="16"/>
        </w:rPr>
        <w:t>Provider</w:t>
      </w:r>
      <w:r>
        <w:rPr>
          <w:rFonts w:ascii="Arial" w:eastAsia="Arial" w:hAnsi="Arial" w:cs="Arial"/>
          <w:sz w:val="16"/>
          <w:szCs w:val="16"/>
        </w:rPr>
        <w:t xml:space="preserve"> will give </w:t>
      </w:r>
      <w:r w:rsidRPr="00554A73">
        <w:rPr>
          <w:rFonts w:ascii="Arial" w:eastAsia="Arial" w:hAnsi="Arial" w:cs="Arial"/>
          <w:b/>
          <w:color w:val="117086"/>
          <w:sz w:val="16"/>
          <w:szCs w:val="16"/>
        </w:rPr>
        <w:t>Customer</w:t>
      </w:r>
      <w:r>
        <w:rPr>
          <w:rFonts w:ascii="Arial" w:eastAsia="Arial" w:hAnsi="Arial" w:cs="Arial"/>
          <w:sz w:val="16"/>
          <w:szCs w:val="16"/>
        </w:rPr>
        <w:t xml:space="preserve"> a certificate of insurance evidencing its insurance policies that meet 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insurance policies will not be considered as evidence of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liability.</w:t>
      </w:r>
    </w:p>
    <w:p w14:paraId="37A7A16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34E7D5FE" w14:textId="72D38D0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 Recipient will (a) only use Discloser’s Confidential Information to fulfill its obligations or exercise its rights under this Agreement</w:t>
      </w:r>
      <w:r w:rsidR="00313E1F">
        <w:rPr>
          <w:rFonts w:ascii="Arial" w:eastAsia="Arial" w:hAnsi="Arial" w:cs="Arial"/>
          <w:sz w:val="16"/>
          <w:szCs w:val="16"/>
        </w:rPr>
        <w:t>;</w:t>
      </w:r>
      <w:r>
        <w:rPr>
          <w:rFonts w:ascii="Arial" w:eastAsia="Arial" w:hAnsi="Arial" w:cs="Arial"/>
          <w:sz w:val="16"/>
          <w:szCs w:val="16"/>
        </w:rPr>
        <w:t xml:space="preserve">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D09487E" w14:textId="7469719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w:t>
      </w:r>
      <w:r w:rsidR="00313E1F">
        <w:rPr>
          <w:rFonts w:ascii="Arial" w:eastAsia="Arial" w:hAnsi="Arial" w:cs="Arial"/>
          <w:sz w:val="16"/>
          <w:szCs w:val="16"/>
        </w:rPr>
        <w:t>;</w:t>
      </w:r>
      <w:r>
        <w:rPr>
          <w:rFonts w:ascii="Arial" w:eastAsia="Arial" w:hAnsi="Arial" w:cs="Arial"/>
          <w:sz w:val="16"/>
          <w:szCs w:val="16"/>
        </w:rPr>
        <w:t xml:space="preserve"> (b) is or becomes publicly known and generally available through no fault of Recipient</w:t>
      </w:r>
      <w:r w:rsidR="00313E1F">
        <w:rPr>
          <w:rFonts w:ascii="Arial" w:eastAsia="Arial" w:hAnsi="Arial" w:cs="Arial"/>
          <w:sz w:val="16"/>
          <w:szCs w:val="16"/>
        </w:rPr>
        <w:t>;</w:t>
      </w:r>
      <w:r>
        <w:rPr>
          <w:rFonts w:ascii="Arial" w:eastAsia="Arial" w:hAnsi="Arial" w:cs="Arial"/>
          <w:sz w:val="16"/>
          <w:szCs w:val="16"/>
        </w:rPr>
        <w:t xml:space="preserve"> (c) Recipient receives under no obligation of confidentiality from someone else who is authorized to make the disclosure</w:t>
      </w:r>
      <w:r w:rsidR="00313E1F">
        <w:rPr>
          <w:rFonts w:ascii="Arial" w:eastAsia="Arial" w:hAnsi="Arial" w:cs="Arial"/>
          <w:sz w:val="16"/>
          <w:szCs w:val="16"/>
        </w:rPr>
        <w:t>;</w:t>
      </w:r>
      <w:r>
        <w:rPr>
          <w:rFonts w:ascii="Arial" w:eastAsia="Arial" w:hAnsi="Arial" w:cs="Arial"/>
          <w:sz w:val="16"/>
          <w:szCs w:val="16"/>
        </w:rPr>
        <w:t xml:space="preserve"> or (d) Recipient independently developed without use of or reference to Discloser’s Confidential Information.</w:t>
      </w:r>
    </w:p>
    <w:p w14:paraId="282ECDBC" w14:textId="6671AFC6"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2F5D95">
        <w:rPr>
          <w:rFonts w:ascii="Arial" w:eastAsia="Arial" w:hAnsi="Arial" w:cs="Arial"/>
          <w:sz w:val="16"/>
          <w:szCs w:val="16"/>
        </w:rPr>
        <w:t>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26977579" w14:textId="0C382858"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w:t>
      </w:r>
      <w:r w:rsidR="005B1256">
        <w:rPr>
          <w:rFonts w:ascii="Arial" w:eastAsia="Arial" w:hAnsi="Arial" w:cs="Arial"/>
          <w:sz w:val="16"/>
          <w:szCs w:val="16"/>
        </w:rPr>
        <w:t xml:space="preserve">person or entity </w:t>
      </w:r>
      <w:r>
        <w:rPr>
          <w:rFonts w:ascii="Arial" w:eastAsia="Arial" w:hAnsi="Arial" w:cs="Arial"/>
          <w:sz w:val="16"/>
          <w:szCs w:val="16"/>
        </w:rPr>
        <w:t>is bound by confidentiality obligations at least as protective as those in this Section 12 and Recipient remains responsible for everyone’s compliance with the terms of this Section 12.</w:t>
      </w:r>
    </w:p>
    <w:p w14:paraId="1B82641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7445DA75" w14:textId="322E8B06" w:rsidR="00E633C7" w:rsidRDefault="00084F5A" w:rsidP="004B6808">
      <w:pPr>
        <w:pStyle w:val="Heading2"/>
        <w:widowControl w:val="0"/>
        <w:numPr>
          <w:ilvl w:val="0"/>
          <w:numId w:val="0"/>
        </w:numPr>
        <w:spacing w:after="120"/>
        <w:rPr>
          <w:rFonts w:ascii="Arial" w:eastAsia="Arial" w:hAnsi="Arial" w:cs="Arial"/>
          <w:sz w:val="16"/>
          <w:szCs w:val="16"/>
          <w:u w:val="single"/>
        </w:rPr>
      </w:pPr>
      <w:r>
        <w:rPr>
          <w:rFonts w:ascii="Arial" w:eastAsia="Arial" w:hAnsi="Arial" w:cs="Arial"/>
          <w:sz w:val="16"/>
          <w:szCs w:val="16"/>
        </w:rPr>
        <w:t xml:space="preserve">Except for the limited license to copy and use Software and Documentation in Section 1.1 (Access and Use),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w:t>
      </w:r>
      <w:r w:rsidR="00A35F8D">
        <w:rPr>
          <w:rFonts w:ascii="Arial" w:eastAsia="Arial" w:hAnsi="Arial" w:cs="Arial"/>
          <w:sz w:val="16"/>
          <w:szCs w:val="16"/>
        </w:rPr>
        <w:t xml:space="preserve">Product, </w:t>
      </w:r>
      <w:r>
        <w:rPr>
          <w:rFonts w:ascii="Arial" w:eastAsia="Arial" w:hAnsi="Arial" w:cs="Arial"/>
          <w:sz w:val="16"/>
          <w:szCs w:val="16"/>
        </w:rPr>
        <w:t xml:space="preserve">whether developed before or after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Except for the limited rights in Section 1.</w:t>
      </w:r>
      <w:r w:rsidR="003C3F26">
        <w:rPr>
          <w:rFonts w:ascii="Arial" w:eastAsia="Arial" w:hAnsi="Arial" w:cs="Arial"/>
          <w:sz w:val="16"/>
          <w:szCs w:val="16"/>
        </w:rPr>
        <w:t>7</w:t>
      </w:r>
      <w:r>
        <w:rPr>
          <w:rFonts w:ascii="Arial" w:eastAsia="Arial" w:hAnsi="Arial" w:cs="Arial"/>
          <w:sz w:val="16"/>
          <w:szCs w:val="16"/>
        </w:rPr>
        <w:t xml:space="preserve"> (Customer Content),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36DAA52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7CFDA8B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2A3F8559" w14:textId="084E03E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update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the </w:t>
      </w:r>
      <w:r w:rsidRPr="00554A73">
        <w:rPr>
          <w:rFonts w:ascii="Arial" w:eastAsia="Arial" w:hAnsi="Arial" w:cs="Arial"/>
          <w:b/>
          <w:color w:val="117086"/>
          <w:sz w:val="16"/>
          <w:szCs w:val="16"/>
        </w:rPr>
        <w:t>SLA</w:t>
      </w:r>
      <w:r>
        <w:rPr>
          <w:rFonts w:ascii="Arial" w:eastAsia="Arial" w:hAnsi="Arial" w:cs="Arial"/>
          <w:sz w:val="16"/>
          <w:szCs w:val="16"/>
        </w:rPr>
        <w:t xml:space="preserve">,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or the </w:t>
      </w:r>
      <w:r w:rsidRPr="00554A73">
        <w:rPr>
          <w:rFonts w:ascii="Arial" w:eastAsia="Arial" w:hAnsi="Arial" w:cs="Arial"/>
          <w:b/>
          <w:color w:val="117086"/>
          <w:sz w:val="16"/>
          <w:szCs w:val="16"/>
        </w:rPr>
        <w:t>Acceptable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by giving </w:t>
      </w:r>
      <w:r w:rsidRPr="00554A73">
        <w:rPr>
          <w:rFonts w:ascii="Arial" w:eastAsia="Arial" w:hAnsi="Arial" w:cs="Arial"/>
          <w:b/>
          <w:color w:val="117086"/>
          <w:sz w:val="16"/>
          <w:szCs w:val="16"/>
        </w:rPr>
        <w:t>Customer</w:t>
      </w:r>
      <w:r>
        <w:rPr>
          <w:rFonts w:ascii="Arial" w:eastAsia="Arial" w:hAnsi="Arial" w:cs="Arial"/>
          <w:sz w:val="16"/>
          <w:szCs w:val="16"/>
        </w:rPr>
        <w:t xml:space="preserve"> 30 days prior notice. During the 30-day notice period, </w:t>
      </w:r>
      <w:r w:rsidRPr="00554A73">
        <w:rPr>
          <w:rFonts w:ascii="Arial" w:eastAsia="Arial" w:hAnsi="Arial" w:cs="Arial"/>
          <w:b/>
          <w:color w:val="117086"/>
          <w:sz w:val="16"/>
          <w:szCs w:val="16"/>
        </w:rPr>
        <w:t>Customer</w:t>
      </w:r>
      <w:r>
        <w:rPr>
          <w:rFonts w:ascii="Arial" w:eastAsia="Arial" w:hAnsi="Arial" w:cs="Arial"/>
          <w:sz w:val="16"/>
          <w:szCs w:val="16"/>
        </w:rPr>
        <w:t xml:space="preserve"> may terminate the Agreement or affected Order Form </w:t>
      </w:r>
      <w:r w:rsidR="00C1550D">
        <w:rPr>
          <w:rFonts w:ascii="Arial" w:eastAsia="Arial" w:hAnsi="Arial" w:cs="Arial"/>
          <w:sz w:val="16"/>
          <w:szCs w:val="16"/>
        </w:rPr>
        <w:t xml:space="preserve">upon notice </w:t>
      </w:r>
      <w:r>
        <w:rPr>
          <w:rFonts w:ascii="Arial" w:eastAsia="Arial" w:hAnsi="Arial" w:cs="Arial"/>
          <w:sz w:val="16"/>
          <w:szCs w:val="16"/>
        </w:rPr>
        <w:t>if the update is a material reduction from the prior version</w:t>
      </w:r>
      <w:r w:rsidR="00C1550D">
        <w:rPr>
          <w:rFonts w:ascii="Arial" w:eastAsia="Arial" w:hAnsi="Arial" w:cs="Arial"/>
          <w:sz w:val="16"/>
          <w:szCs w:val="16"/>
        </w:rPr>
        <w:t xml:space="preserve"> and Provider cannot reasonably restore the prior version or a comparable alternative</w:t>
      </w:r>
      <w:r>
        <w:rPr>
          <w:rFonts w:ascii="Arial" w:eastAsia="Arial" w:hAnsi="Arial" w:cs="Arial"/>
          <w:sz w:val="16"/>
          <w:szCs w:val="16"/>
        </w:rPr>
        <w:t>.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61EB78C7" w14:textId="51D738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w:t>
      </w:r>
      <w:r w:rsidR="0027741F">
        <w:rPr>
          <w:rFonts w:ascii="Arial" w:eastAsia="Arial" w:hAnsi="Arial" w:cs="Arial"/>
          <w:sz w:val="16"/>
          <w:szCs w:val="16"/>
          <w:u w:val="single"/>
        </w:rPr>
        <w:t xml:space="preserve"> </w:t>
      </w:r>
      <w:r>
        <w:rPr>
          <w:rFonts w:ascii="Arial" w:eastAsia="Arial" w:hAnsi="Arial" w:cs="Arial"/>
          <w:sz w:val="16"/>
          <w:szCs w:val="16"/>
          <w:u w:val="single"/>
        </w:rPr>
        <w:t>C</w:t>
      </w:r>
      <w:r w:rsidR="0027741F">
        <w:rPr>
          <w:rFonts w:ascii="Arial" w:eastAsia="Arial" w:hAnsi="Arial" w:cs="Arial"/>
          <w:sz w:val="16"/>
          <w:szCs w:val="16"/>
          <w:u w:val="single"/>
        </w:rPr>
        <w:t>hosen C</w:t>
      </w:r>
      <w:r>
        <w:rPr>
          <w:rFonts w:ascii="Arial" w:eastAsia="Arial" w:hAnsi="Arial" w:cs="Arial"/>
          <w:sz w:val="16"/>
          <w:szCs w:val="16"/>
          <w:u w:val="single"/>
        </w:rPr>
        <w:t>ourts</w:t>
      </w:r>
      <w:r>
        <w:rPr>
          <w:rFonts w:ascii="Arial" w:eastAsia="Arial" w:hAnsi="Arial" w:cs="Arial"/>
          <w:sz w:val="16"/>
          <w:szCs w:val="16"/>
        </w:rPr>
        <w:t xml:space="preserve">.  The </w:t>
      </w:r>
      <w:r w:rsidRPr="00554A73">
        <w:rPr>
          <w:rFonts w:ascii="Arial" w:eastAsia="Arial" w:hAnsi="Arial" w:cs="Arial"/>
          <w:b/>
          <w:color w:val="117086"/>
          <w:sz w:val="16"/>
          <w:szCs w:val="16"/>
        </w:rPr>
        <w:t>Governing</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sidRPr="00554A73">
        <w:rPr>
          <w:rFonts w:ascii="Arial" w:eastAsia="Arial" w:hAnsi="Arial" w:cs="Arial"/>
          <w:b/>
          <w:color w:val="117086"/>
          <w:sz w:val="16"/>
          <w:szCs w:val="16"/>
        </w:rPr>
        <w:t>C</w:t>
      </w:r>
      <w:r w:rsidR="0027741F" w:rsidRPr="00554A73">
        <w:rPr>
          <w:rFonts w:ascii="Arial" w:eastAsia="Arial" w:hAnsi="Arial" w:cs="Arial"/>
          <w:b/>
          <w:color w:val="117086"/>
          <w:sz w:val="16"/>
          <w:szCs w:val="16"/>
        </w:rPr>
        <w:t>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w:t>
      </w:r>
      <w:r w:rsidRPr="00554A73">
        <w:rPr>
          <w:rFonts w:ascii="Arial" w:eastAsia="Arial" w:hAnsi="Arial" w:cs="Arial"/>
          <w:b/>
          <w:color w:val="117086"/>
          <w:sz w:val="16"/>
          <w:szCs w:val="16"/>
        </w:rPr>
        <w:t>ourts</w:t>
      </w:r>
      <w:r>
        <w:rPr>
          <w:rFonts w:ascii="Arial" w:eastAsia="Arial" w:hAnsi="Arial" w:cs="Arial"/>
          <w:sz w:val="16"/>
          <w:szCs w:val="16"/>
        </w:rPr>
        <w:t xml:space="preserve"> and each party irrevocably submits to the exclusive jurisdiction of the </w:t>
      </w:r>
      <w:r w:rsidR="0027741F" w:rsidRPr="00554A73">
        <w:rPr>
          <w:rFonts w:ascii="Arial" w:eastAsia="Arial" w:hAnsi="Arial" w:cs="Arial"/>
          <w:b/>
          <w:color w:val="117086"/>
          <w:sz w:val="16"/>
          <w:szCs w:val="16"/>
        </w:rPr>
        <w:t>Chosen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Co</w:t>
      </w:r>
      <w:r w:rsidRPr="00554A73">
        <w:rPr>
          <w:rFonts w:ascii="Arial" w:eastAsia="Arial" w:hAnsi="Arial" w:cs="Arial"/>
          <w:b/>
          <w:color w:val="117086"/>
          <w:sz w:val="16"/>
          <w:szCs w:val="16"/>
        </w:rPr>
        <w:t>urts</w:t>
      </w:r>
      <w:r>
        <w:rPr>
          <w:rFonts w:ascii="Arial" w:eastAsia="Arial" w:hAnsi="Arial" w:cs="Arial"/>
          <w:sz w:val="16"/>
          <w:szCs w:val="16"/>
        </w:rPr>
        <w:t>.</w:t>
      </w:r>
    </w:p>
    <w:p w14:paraId="21855525" w14:textId="7C1FD6B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Injunctive Relief</w:t>
      </w:r>
      <w:r>
        <w:rPr>
          <w:rFonts w:ascii="Arial" w:eastAsia="Arial" w:hAnsi="Arial" w:cs="Arial"/>
          <w:sz w:val="16"/>
          <w:szCs w:val="16"/>
        </w:rPr>
        <w:t>.  Despite Section 14.3 (Governing Law and</w:t>
      </w:r>
      <w:r w:rsidR="0027741F">
        <w:rPr>
          <w:rFonts w:ascii="Arial" w:eastAsia="Arial" w:hAnsi="Arial" w:cs="Arial"/>
          <w:sz w:val="16"/>
          <w:szCs w:val="16"/>
        </w:rPr>
        <w:t xml:space="preserve"> Chosen </w:t>
      </w:r>
      <w:r>
        <w:rPr>
          <w:rFonts w:ascii="Arial" w:eastAsia="Arial" w:hAnsi="Arial" w:cs="Arial"/>
          <w:sz w:val="16"/>
          <w:szCs w:val="16"/>
        </w:rPr>
        <w:t>Courts), a breach of Section 12 (Confidentiality) or the violation of a party’s intellectual property rights may cause irreparable harm for which monetary damages cannot adequately compensate. As a result, upon the actual or threatened breach of Section 12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132020A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2920AC0" w14:textId="33F7A236"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without the prior written consent of the other party. However, either party may assign this Agreement upon notice if the assigning party undergoes a merger, </w:t>
      </w:r>
      <w:r w:rsidR="008D511F">
        <w:rPr>
          <w:rFonts w:ascii="Arial" w:eastAsia="Arial" w:hAnsi="Arial" w:cs="Arial"/>
          <w:sz w:val="16"/>
          <w:szCs w:val="16"/>
        </w:rPr>
        <w:t>change of control</w:t>
      </w:r>
      <w:r>
        <w:rPr>
          <w:rFonts w:ascii="Arial" w:eastAsia="Arial" w:hAnsi="Arial" w:cs="Arial"/>
          <w:sz w:val="16"/>
          <w:szCs w:val="16"/>
        </w:rPr>
        <w:t>,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47B33E4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Publicity</w:t>
      </w:r>
      <w:r>
        <w:rPr>
          <w:rFonts w:ascii="Arial" w:eastAsia="Arial" w:hAnsi="Arial" w:cs="Arial"/>
          <w:sz w:val="16"/>
          <w:szCs w:val="16"/>
        </w:rPr>
        <w:t>.  Neither party may publicly announce the existence of this Agreement without the prior written approval of the other party.</w:t>
      </w:r>
    </w:p>
    <w:p w14:paraId="4269953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678E543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5A42B2A0"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4BCB97B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5C8911EA" w14:textId="4A67041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w:t>
      </w:r>
      <w:r w:rsidR="00D139C2">
        <w:rPr>
          <w:rFonts w:ascii="Arial" w:eastAsia="Arial" w:hAnsi="Arial" w:cs="Arial"/>
          <w:sz w:val="16"/>
          <w:szCs w:val="16"/>
        </w:rPr>
        <w:t>Product</w:t>
      </w:r>
      <w:r w:rsidR="005E3E5C">
        <w:rPr>
          <w:rFonts w:ascii="Arial" w:eastAsia="Arial" w:hAnsi="Arial" w:cs="Arial"/>
          <w:sz w:val="16"/>
          <w:szCs w:val="16"/>
        </w:rPr>
        <w:t xml:space="preserve"> </w:t>
      </w:r>
      <w:r>
        <w:rPr>
          <w:rFonts w:ascii="Arial" w:eastAsia="Arial" w:hAnsi="Arial" w:cs="Arial"/>
          <w:sz w:val="16"/>
          <w:szCs w:val="16"/>
        </w:rPr>
        <w:t>or any related technology or materials in violation of any restrictions, laws</w:t>
      </w:r>
      <w:r w:rsidR="007725F8">
        <w:rPr>
          <w:rFonts w:ascii="Arial" w:eastAsia="Arial" w:hAnsi="Arial" w:cs="Arial"/>
          <w:sz w:val="16"/>
          <w:szCs w:val="16"/>
        </w:rPr>
        <w:t>,</w:t>
      </w:r>
      <w:r>
        <w:rPr>
          <w:rFonts w:ascii="Arial" w:eastAsia="Arial" w:hAnsi="Arial" w:cs="Arial"/>
          <w:sz w:val="16"/>
          <w:szCs w:val="16"/>
        </w:rPr>
        <w:t xml:space="preserve"> or regulations of the United States Department of Commerce, the United States Department of Treasury Office of Foreign Assets Control, or any other United States or foreign agency or authority.  </w:t>
      </w:r>
    </w:p>
    <w:p w14:paraId="11811933" w14:textId="07C8046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w:t>
      </w:r>
      <w:r w:rsidR="005E3E5C">
        <w:rPr>
          <w:rFonts w:ascii="Arial" w:eastAsia="Arial" w:hAnsi="Arial" w:cs="Arial"/>
          <w:sz w:val="16"/>
          <w:szCs w:val="16"/>
        </w:rPr>
        <w:t xml:space="preserve">Product </w:t>
      </w:r>
      <w:r>
        <w:rPr>
          <w:rFonts w:ascii="Arial" w:eastAsia="Arial" w:hAnsi="Arial" w:cs="Arial"/>
          <w:sz w:val="16"/>
          <w:szCs w:val="16"/>
        </w:rPr>
        <w:t xml:space="preserve">by the U.S. Government will be governed solely by the terms of this Agreement and all other use is prohibited. </w:t>
      </w:r>
    </w:p>
    <w:p w14:paraId="0F08D520" w14:textId="4A0CF871" w:rsidR="0091376E"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sidRPr="00554A73">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2BA5ED49" w14:textId="70F67ED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r w:rsidR="0091376E">
        <w:rPr>
          <w:rFonts w:ascii="Arial" w:eastAsia="Arial" w:hAnsi="Arial" w:cs="Arial"/>
          <w:sz w:val="16"/>
          <w:szCs w:val="16"/>
        </w:rPr>
        <w:t xml:space="preserve"> </w:t>
      </w:r>
      <w:r w:rsidR="00203D80" w:rsidRPr="00203D80">
        <w:rPr>
          <w:rFonts w:ascii="Arial" w:eastAsia="Arial" w:hAnsi="Arial" w:cs="Arial"/>
          <w:sz w:val="16"/>
          <w:szCs w:val="16"/>
        </w:rPr>
        <w:t xml:space="preserve">The United Nations Convention for the International Sale of Goods and the Uniform Computer Information Transaction Act </w:t>
      </w:r>
      <w:r w:rsidR="00881522">
        <w:rPr>
          <w:rFonts w:ascii="Arial" w:eastAsia="Arial" w:hAnsi="Arial" w:cs="Arial"/>
          <w:sz w:val="16"/>
          <w:szCs w:val="16"/>
        </w:rPr>
        <w:t>do</w:t>
      </w:r>
      <w:r w:rsidR="00203D80" w:rsidRPr="00203D80">
        <w:rPr>
          <w:rFonts w:ascii="Arial" w:eastAsia="Arial" w:hAnsi="Arial" w:cs="Arial"/>
          <w:sz w:val="16"/>
          <w:szCs w:val="16"/>
        </w:rPr>
        <w:t xml:space="preserve"> not apply to this Agreemen</w:t>
      </w:r>
      <w:r w:rsidR="00203D80">
        <w:rPr>
          <w:rFonts w:ascii="Arial" w:eastAsia="Arial" w:hAnsi="Arial" w:cs="Arial"/>
          <w:sz w:val="16"/>
          <w:szCs w:val="16"/>
        </w:rPr>
        <w:t>t.</w:t>
      </w:r>
    </w:p>
    <w:p w14:paraId="178CDE7E"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12403A8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45111937"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3C012F38" w14:textId="220F5E05"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means these Standard Terms</w:t>
      </w:r>
      <w:r w:rsidR="008D7CEE">
        <w:rPr>
          <w:rFonts w:ascii="Arial" w:eastAsia="Arial" w:hAnsi="Arial" w:cs="Arial"/>
          <w:sz w:val="16"/>
          <w:szCs w:val="16"/>
        </w:rPr>
        <w:t xml:space="preserve">, together with </w:t>
      </w:r>
      <w:r>
        <w:rPr>
          <w:rFonts w:ascii="Arial" w:eastAsia="Arial" w:hAnsi="Arial" w:cs="Arial"/>
          <w:sz w:val="16"/>
          <w:szCs w:val="16"/>
        </w:rPr>
        <w:t>the Cover Page</w:t>
      </w:r>
      <w:r w:rsidR="00B16EFD">
        <w:rPr>
          <w:rFonts w:ascii="Arial" w:eastAsia="Arial" w:hAnsi="Arial" w:cs="Arial"/>
          <w:sz w:val="16"/>
          <w:szCs w:val="16"/>
        </w:rPr>
        <w:t>s</w:t>
      </w:r>
      <w:r>
        <w:rPr>
          <w:rFonts w:ascii="Arial" w:eastAsia="Arial" w:hAnsi="Arial" w:cs="Arial"/>
          <w:sz w:val="16"/>
          <w:szCs w:val="16"/>
        </w:rPr>
        <w:t xml:space="preserve">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w:t>
      </w:r>
      <w:r w:rsidR="00B16EFD">
        <w:rPr>
          <w:rFonts w:ascii="Arial" w:eastAsia="Arial" w:hAnsi="Arial" w:cs="Arial"/>
          <w:sz w:val="16"/>
          <w:szCs w:val="16"/>
        </w:rPr>
        <w:t>that</w:t>
      </w:r>
      <w:r w:rsidR="0094164B">
        <w:rPr>
          <w:rFonts w:ascii="Arial" w:eastAsia="Arial" w:hAnsi="Arial" w:cs="Arial"/>
          <w:sz w:val="16"/>
          <w:szCs w:val="16"/>
        </w:rPr>
        <w:t xml:space="preserve"> include or reference a single set of Key Terms</w:t>
      </w:r>
      <w:r>
        <w:rPr>
          <w:rFonts w:ascii="Arial" w:eastAsia="Arial" w:hAnsi="Arial" w:cs="Arial"/>
          <w:sz w:val="16"/>
          <w:szCs w:val="16"/>
        </w:rPr>
        <w:t xml:space="preserve"> and the policies and documents </w:t>
      </w:r>
      <w:r w:rsidR="00A54476">
        <w:rPr>
          <w:rFonts w:ascii="Arial" w:eastAsia="Arial" w:hAnsi="Arial" w:cs="Arial"/>
          <w:sz w:val="16"/>
          <w:szCs w:val="16"/>
        </w:rPr>
        <w:t xml:space="preserve">referenced in or </w:t>
      </w:r>
      <w:r>
        <w:rPr>
          <w:rFonts w:ascii="Arial" w:eastAsia="Arial" w:hAnsi="Arial" w:cs="Arial"/>
          <w:sz w:val="16"/>
          <w:szCs w:val="16"/>
        </w:rPr>
        <w:t xml:space="preserve">attached to </w:t>
      </w:r>
      <w:r w:rsidR="008D7CEE">
        <w:rPr>
          <w:rFonts w:ascii="Arial" w:eastAsia="Arial" w:hAnsi="Arial" w:cs="Arial"/>
          <w:sz w:val="16"/>
          <w:szCs w:val="16"/>
        </w:rPr>
        <w:t>those</w:t>
      </w:r>
      <w:r>
        <w:rPr>
          <w:rFonts w:ascii="Arial" w:eastAsia="Arial" w:hAnsi="Arial" w:cs="Arial"/>
          <w:sz w:val="16"/>
          <w:szCs w:val="16"/>
        </w:rPr>
        <w:t xml:space="preserve"> Cover Page</w:t>
      </w:r>
      <w:r w:rsidR="005C032A">
        <w:rPr>
          <w:rFonts w:ascii="Arial" w:eastAsia="Arial" w:hAnsi="Arial" w:cs="Arial"/>
          <w:sz w:val="16"/>
          <w:szCs w:val="16"/>
        </w:rPr>
        <w:t>s</w:t>
      </w:r>
      <w:r>
        <w:rPr>
          <w:rFonts w:ascii="Arial" w:eastAsia="Arial" w:hAnsi="Arial" w:cs="Arial"/>
          <w:sz w:val="16"/>
          <w:szCs w:val="16"/>
        </w:rPr>
        <w:t>.</w:t>
      </w:r>
    </w:p>
    <w:p w14:paraId="147D41D3" w14:textId="77777777"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2453044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sidRPr="00554A73">
        <w:rPr>
          <w:rFonts w:ascii="Arial" w:eastAsia="Arial" w:hAnsi="Arial" w:cs="Arial"/>
          <w:b/>
          <w:color w:val="117086"/>
          <w:sz w:val="16"/>
          <w:szCs w:val="16"/>
        </w:rPr>
        <w:t>Provider</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Pr>
          <w:rFonts w:ascii="Arial" w:eastAsia="Arial" w:hAnsi="Arial" w:cs="Arial"/>
          <w:sz w:val="16"/>
          <w:szCs w:val="16"/>
        </w:rPr>
        <w:t>.</w:t>
      </w:r>
    </w:p>
    <w:p w14:paraId="1FD73231" w14:textId="296F024B"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an Order Form.</w:t>
      </w:r>
    </w:p>
    <w:p w14:paraId="1DAD4FF4" w14:textId="721F24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to a Recipient in connection with this Agreement that (a) the Discloser identifies as “confidential”, “proprietary”, or the like</w:t>
      </w:r>
      <w:r w:rsidR="00313E1F">
        <w:rPr>
          <w:rFonts w:ascii="Arial" w:eastAsia="Arial" w:hAnsi="Arial" w:cs="Arial"/>
          <w:sz w:val="16"/>
          <w:szCs w:val="16"/>
        </w:rPr>
        <w:t>;</w:t>
      </w:r>
      <w:r>
        <w:rPr>
          <w:rFonts w:ascii="Arial" w:eastAsia="Arial" w:hAnsi="Arial" w:cs="Arial"/>
          <w:sz w:val="16"/>
          <w:szCs w:val="16"/>
        </w:rPr>
        <w:t xml:space="preserve"> or (b) should be reasonably understood as confidential or proprietary due to its nature and the circumstances of its disclosure. Confidential Information includes the existence of this Agreement and the information on </w:t>
      </w:r>
      <w:r w:rsidR="00B16EFD">
        <w:rPr>
          <w:rFonts w:ascii="Arial" w:eastAsia="Arial" w:hAnsi="Arial" w:cs="Arial"/>
          <w:sz w:val="16"/>
          <w:szCs w:val="16"/>
        </w:rPr>
        <w:t xml:space="preserve">each </w:t>
      </w:r>
      <w:r>
        <w:rPr>
          <w:rFonts w:ascii="Arial" w:eastAsia="Arial" w:hAnsi="Arial" w:cs="Arial"/>
          <w:sz w:val="16"/>
          <w:szCs w:val="16"/>
        </w:rPr>
        <w:t xml:space="preserve">Cover Page. </w:t>
      </w:r>
      <w:r w:rsidRPr="00554A73">
        <w:rPr>
          <w:rFonts w:ascii="Arial" w:eastAsia="Arial" w:hAnsi="Arial" w:cs="Arial"/>
          <w:b/>
          <w:color w:val="117086"/>
          <w:sz w:val="16"/>
          <w:szCs w:val="16"/>
        </w:rPr>
        <w:t>Customer’s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sidRPr="00554A73">
        <w:rPr>
          <w:rFonts w:ascii="Arial" w:eastAsia="Arial" w:hAnsi="Arial" w:cs="Arial"/>
          <w:b/>
          <w:color w:val="117086"/>
          <w:sz w:val="16"/>
          <w:szCs w:val="16"/>
        </w:rPr>
        <w:t>Provider’s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w:t>
      </w:r>
      <w:r w:rsidR="003D1984">
        <w:rPr>
          <w:rFonts w:ascii="Arial" w:eastAsia="Arial" w:hAnsi="Arial" w:cs="Arial"/>
          <w:sz w:val="16"/>
          <w:szCs w:val="16"/>
        </w:rPr>
        <w:t>Product</w:t>
      </w:r>
      <w:r>
        <w:rPr>
          <w:rFonts w:ascii="Arial" w:eastAsia="Arial" w:hAnsi="Arial" w:cs="Arial"/>
          <w:sz w:val="16"/>
          <w:szCs w:val="16"/>
        </w:rPr>
        <w:t>.</w:t>
      </w:r>
    </w:p>
    <w:p w14:paraId="1CE1086D" w14:textId="1DBEC62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w:t>
      </w:r>
      <w:r w:rsidR="00CD0228">
        <w:rPr>
          <w:rFonts w:ascii="Arial" w:eastAsia="Arial" w:hAnsi="Arial" w:cs="Arial"/>
          <w:sz w:val="16"/>
          <w:szCs w:val="16"/>
        </w:rPr>
        <w:t xml:space="preserve">document </w:t>
      </w:r>
      <w:r w:rsidR="00056202">
        <w:rPr>
          <w:rFonts w:ascii="Arial" w:eastAsia="Arial" w:hAnsi="Arial" w:cs="Arial"/>
          <w:sz w:val="16"/>
          <w:szCs w:val="16"/>
        </w:rPr>
        <w:t xml:space="preserve">that is </w:t>
      </w:r>
      <w:r>
        <w:rPr>
          <w:rFonts w:ascii="Arial" w:eastAsia="Arial" w:hAnsi="Arial" w:cs="Arial"/>
          <w:sz w:val="16"/>
          <w:szCs w:val="16"/>
        </w:rPr>
        <w:t xml:space="preserve">signed or electronically accepted by the parties that incorporates these Standard Terms, identifies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and </w:t>
      </w:r>
      <w:r w:rsidR="003B5033">
        <w:rPr>
          <w:rFonts w:ascii="Arial" w:eastAsia="Arial" w:hAnsi="Arial" w:cs="Arial"/>
          <w:sz w:val="16"/>
          <w:szCs w:val="16"/>
        </w:rPr>
        <w:t>may include an Order Form, Key Terms, or both.</w:t>
      </w:r>
    </w:p>
    <w:p w14:paraId="39A3CF42" w14:textId="5585C21D" w:rsidR="00E75832" w:rsidRDefault="00E75832">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E75832">
        <w:rPr>
          <w:rFonts w:ascii="Arial" w:eastAsia="Arial" w:hAnsi="Arial" w:cs="Arial"/>
          <w:b/>
          <w:bCs/>
          <w:sz w:val="16"/>
          <w:szCs w:val="16"/>
        </w:rPr>
        <w:t>Covered Claim</w:t>
      </w:r>
      <w:r>
        <w:rPr>
          <w:rFonts w:ascii="Arial" w:eastAsia="Arial" w:hAnsi="Arial" w:cs="Arial"/>
          <w:sz w:val="16"/>
          <w:szCs w:val="16"/>
        </w:rPr>
        <w:t xml:space="preserve">” means either a </w:t>
      </w:r>
      <w:r w:rsidRPr="00554A73">
        <w:rPr>
          <w:rFonts w:ascii="Arial" w:eastAsia="Arial" w:hAnsi="Arial" w:cs="Arial"/>
          <w:b/>
          <w:color w:val="117086"/>
          <w:sz w:val="16"/>
          <w:szCs w:val="16"/>
        </w:rPr>
        <w:t>Provider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000D0DB3" w14:textId="4CB00C7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w:t>
      </w:r>
      <w:r w:rsidR="00BC0615">
        <w:rPr>
          <w:rFonts w:ascii="Arial" w:eastAsia="Arial" w:hAnsi="Arial" w:cs="Arial"/>
          <w:sz w:val="16"/>
          <w:szCs w:val="16"/>
        </w:rPr>
        <w:t xml:space="preserve">or on behalf of </w:t>
      </w:r>
      <w:r w:rsidR="007A3295" w:rsidRPr="00554A73">
        <w:rPr>
          <w:rFonts w:ascii="Arial" w:eastAsia="Arial" w:hAnsi="Arial" w:cs="Arial"/>
          <w:b/>
          <w:color w:val="117086"/>
          <w:sz w:val="16"/>
          <w:szCs w:val="16"/>
        </w:rPr>
        <w:t>Customer</w:t>
      </w:r>
      <w:r w:rsidR="007A3295">
        <w:rPr>
          <w:rFonts w:ascii="Arial" w:eastAsia="Arial" w:hAnsi="Arial" w:cs="Arial"/>
          <w:sz w:val="16"/>
          <w:szCs w:val="16"/>
        </w:rPr>
        <w:t xml:space="preserve"> or </w:t>
      </w:r>
      <w:r>
        <w:rPr>
          <w:rFonts w:ascii="Arial" w:eastAsia="Arial" w:hAnsi="Arial" w:cs="Arial"/>
          <w:sz w:val="16"/>
          <w:szCs w:val="16"/>
        </w:rPr>
        <w:t xml:space="preserve">Users to the </w:t>
      </w:r>
      <w:r w:rsidR="003D1984">
        <w:rPr>
          <w:rFonts w:ascii="Arial" w:eastAsia="Arial" w:hAnsi="Arial" w:cs="Arial"/>
          <w:sz w:val="16"/>
          <w:szCs w:val="16"/>
        </w:rPr>
        <w:t>Produc</w:t>
      </w:r>
      <w:r w:rsidR="00D139C2">
        <w:rPr>
          <w:rFonts w:ascii="Arial" w:eastAsia="Arial" w:hAnsi="Arial" w:cs="Arial"/>
          <w:sz w:val="16"/>
          <w:szCs w:val="16"/>
        </w:rPr>
        <w:t>t</w:t>
      </w:r>
      <w:r>
        <w:rPr>
          <w:rFonts w:ascii="Arial" w:eastAsia="Arial" w:hAnsi="Arial" w:cs="Arial"/>
          <w:sz w:val="16"/>
          <w:szCs w:val="16"/>
        </w:rPr>
        <w:t xml:space="preserve"> but excludes Feedback.</w:t>
      </w:r>
    </w:p>
    <w:p w14:paraId="0FD3462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737DE07" w14:textId="654CA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w:t>
      </w:r>
      <w:r w:rsidR="003D1984">
        <w:rPr>
          <w:rFonts w:ascii="Arial" w:eastAsia="Arial" w:hAnsi="Arial" w:cs="Arial"/>
          <w:sz w:val="16"/>
          <w:szCs w:val="16"/>
        </w:rPr>
        <w:t xml:space="preserve">or Software </w:t>
      </w:r>
      <w:r>
        <w:rPr>
          <w:rFonts w:ascii="Arial" w:eastAsia="Arial" w:hAnsi="Arial" w:cs="Arial"/>
          <w:sz w:val="16"/>
          <w:szCs w:val="16"/>
        </w:rPr>
        <w:t xml:space="preserve">that are made available by </w:t>
      </w:r>
      <w:r w:rsidRPr="00554A73">
        <w:rPr>
          <w:rFonts w:ascii="Arial" w:eastAsia="Arial" w:hAnsi="Arial" w:cs="Arial"/>
          <w:b/>
          <w:color w:val="117086"/>
          <w:sz w:val="16"/>
          <w:szCs w:val="16"/>
        </w:rPr>
        <w:t>Provider</w:t>
      </w:r>
      <w:r>
        <w:rPr>
          <w:rFonts w:ascii="Arial" w:eastAsia="Arial" w:hAnsi="Arial" w:cs="Arial"/>
          <w:sz w:val="16"/>
          <w:szCs w:val="16"/>
        </w:rPr>
        <w:t>.</w:t>
      </w:r>
    </w:p>
    <w:p w14:paraId="754D8415" w14:textId="18D9FC8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xml:space="preserve">” means suggestions, feedback, or comments about the </w:t>
      </w:r>
      <w:r w:rsidR="003D1984">
        <w:rPr>
          <w:rFonts w:ascii="Arial" w:eastAsia="Arial" w:hAnsi="Arial" w:cs="Arial"/>
          <w:sz w:val="16"/>
          <w:szCs w:val="16"/>
        </w:rPr>
        <w:t>Product</w:t>
      </w:r>
      <w:r>
        <w:rPr>
          <w:rFonts w:ascii="Arial" w:eastAsia="Arial" w:hAnsi="Arial" w:cs="Arial"/>
          <w:sz w:val="16"/>
          <w:szCs w:val="16"/>
        </w:rPr>
        <w:t xml:space="preserve"> or related offerings.</w:t>
      </w:r>
    </w:p>
    <w:p w14:paraId="39D10394"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xml:space="preserve">” means an unforeseen event outside a party’s reasonable control where the affected party took reasonable </w:t>
      </w:r>
      <w:r>
        <w:rPr>
          <w:rFonts w:ascii="Arial" w:eastAsia="Arial" w:hAnsi="Arial" w:cs="Arial"/>
          <w:sz w:val="16"/>
          <w:szCs w:val="16"/>
        </w:rPr>
        <w:lastRenderedPageBreak/>
        <w:t>measures to avoid or mitigate the impacts of the event. Examples of these kinds of events include unpredicted natural disaster like a major earthquake, war, pandemic, riot, act of terrorism, or public utility or internet failure.</w:t>
      </w:r>
    </w:p>
    <w:p w14:paraId="2283189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1A53FC54" w14:textId="7DB8B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xml:space="preserve">” means any situation where the use or failure of the </w:t>
      </w:r>
      <w:r w:rsidR="00D139C2">
        <w:rPr>
          <w:rFonts w:ascii="Arial" w:eastAsia="Arial" w:hAnsi="Arial" w:cs="Arial"/>
          <w:sz w:val="16"/>
          <w:szCs w:val="16"/>
        </w:rPr>
        <w:t xml:space="preserve">Product </w:t>
      </w:r>
      <w:r>
        <w:rPr>
          <w:rFonts w:ascii="Arial" w:eastAsia="Arial" w:hAnsi="Arial" w:cs="Arial"/>
          <w:sz w:val="16"/>
          <w:szCs w:val="16"/>
        </w:rPr>
        <w:t>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303EC52"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xml:space="preserve">” means a party to this Agreement when the party is providing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59047FDE" w14:textId="47D0C569" w:rsidR="00CD0228" w:rsidRDefault="00CD0228">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CD0228">
        <w:rPr>
          <w:rFonts w:ascii="Arial" w:eastAsia="Arial" w:hAnsi="Arial" w:cs="Arial"/>
          <w:b/>
          <w:bCs/>
          <w:sz w:val="16"/>
          <w:szCs w:val="16"/>
        </w:rPr>
        <w:t>Key Terms</w:t>
      </w:r>
      <w:r>
        <w:rPr>
          <w:rFonts w:ascii="Arial" w:eastAsia="Arial" w:hAnsi="Arial" w:cs="Arial"/>
          <w:sz w:val="16"/>
          <w:szCs w:val="16"/>
        </w:rPr>
        <w:t xml:space="preserve">” means the </w:t>
      </w:r>
      <w:r w:rsidR="00056202">
        <w:rPr>
          <w:rFonts w:ascii="Arial" w:eastAsia="Arial" w:hAnsi="Arial" w:cs="Arial"/>
          <w:sz w:val="16"/>
          <w:szCs w:val="16"/>
        </w:rPr>
        <w:t>portion</w:t>
      </w:r>
      <w:r>
        <w:rPr>
          <w:rFonts w:ascii="Arial" w:eastAsia="Arial" w:hAnsi="Arial" w:cs="Arial"/>
          <w:sz w:val="16"/>
          <w:szCs w:val="16"/>
        </w:rPr>
        <w:t xml:space="preserve"> of a Cover Page </w:t>
      </w:r>
      <w:r w:rsidR="00056202">
        <w:rPr>
          <w:rFonts w:ascii="Arial" w:eastAsia="Arial" w:hAnsi="Arial" w:cs="Arial"/>
          <w:sz w:val="16"/>
          <w:szCs w:val="16"/>
        </w:rPr>
        <w:t xml:space="preserve">that </w:t>
      </w:r>
      <w:r w:rsidR="00430280">
        <w:rPr>
          <w:rFonts w:ascii="Arial" w:eastAsia="Arial" w:hAnsi="Arial" w:cs="Arial"/>
          <w:sz w:val="16"/>
          <w:szCs w:val="16"/>
        </w:rPr>
        <w:t>includes</w:t>
      </w:r>
      <w:r w:rsidR="00056202">
        <w:rPr>
          <w:rFonts w:ascii="Arial" w:eastAsia="Arial" w:hAnsi="Arial" w:cs="Arial"/>
          <w:sz w:val="16"/>
          <w:szCs w:val="16"/>
        </w:rPr>
        <w:t xml:space="preserve"> </w:t>
      </w:r>
      <w:r>
        <w:rPr>
          <w:rFonts w:ascii="Arial" w:eastAsia="Arial" w:hAnsi="Arial" w:cs="Arial"/>
          <w:sz w:val="16"/>
          <w:szCs w:val="16"/>
        </w:rPr>
        <w:t xml:space="preserve">the </w:t>
      </w:r>
      <w:r w:rsidR="00430280">
        <w:rPr>
          <w:rFonts w:ascii="Arial" w:eastAsia="Arial" w:hAnsi="Arial" w:cs="Arial"/>
          <w:sz w:val="16"/>
          <w:szCs w:val="16"/>
        </w:rPr>
        <w:t xml:space="preserve">key legal details </w:t>
      </w:r>
      <w:r w:rsidR="005A0031">
        <w:rPr>
          <w:rFonts w:ascii="Arial" w:eastAsia="Arial" w:hAnsi="Arial" w:cs="Arial"/>
          <w:sz w:val="16"/>
          <w:szCs w:val="16"/>
        </w:rPr>
        <w:t xml:space="preserve">and definitions </w:t>
      </w:r>
      <w:r w:rsidR="00A24034">
        <w:rPr>
          <w:rFonts w:ascii="Arial" w:eastAsia="Arial" w:hAnsi="Arial" w:cs="Arial"/>
          <w:sz w:val="16"/>
          <w:szCs w:val="16"/>
        </w:rPr>
        <w:t>for</w:t>
      </w:r>
      <w:r w:rsidR="00430280">
        <w:rPr>
          <w:rFonts w:ascii="Arial" w:eastAsia="Arial" w:hAnsi="Arial" w:cs="Arial"/>
          <w:sz w:val="16"/>
          <w:szCs w:val="16"/>
        </w:rPr>
        <w:t xml:space="preserve"> this Agreement that are not defined in the Standard Terms.</w:t>
      </w:r>
      <w:r w:rsidR="005A0031">
        <w:rPr>
          <w:rFonts w:ascii="Arial" w:eastAsia="Arial" w:hAnsi="Arial" w:cs="Arial"/>
          <w:sz w:val="16"/>
          <w:szCs w:val="16"/>
        </w:rPr>
        <w:t xml:space="preserve"> The Key Terms may include details about Covered Claims, set the </w:t>
      </w:r>
      <w:r w:rsidR="005A0031" w:rsidRPr="00554A73">
        <w:rPr>
          <w:rFonts w:ascii="Arial" w:eastAsia="Arial" w:hAnsi="Arial" w:cs="Arial"/>
          <w:b/>
          <w:color w:val="117086"/>
          <w:sz w:val="16"/>
          <w:szCs w:val="16"/>
        </w:rPr>
        <w:t>Governing</w:t>
      </w:r>
      <w:r w:rsidR="005A0031" w:rsidRPr="005A0031">
        <w:rPr>
          <w:rFonts w:ascii="Arial" w:eastAsia="Arial" w:hAnsi="Arial" w:cs="Arial"/>
          <w:b/>
          <w:color w:val="0432FF"/>
          <w:sz w:val="16"/>
          <w:szCs w:val="16"/>
        </w:rPr>
        <w:t xml:space="preserve"> </w:t>
      </w:r>
      <w:r w:rsidR="005A0031" w:rsidRPr="00554A73">
        <w:rPr>
          <w:rFonts w:ascii="Arial" w:eastAsia="Arial" w:hAnsi="Arial" w:cs="Arial"/>
          <w:b/>
          <w:color w:val="117086"/>
          <w:sz w:val="16"/>
          <w:szCs w:val="16"/>
        </w:rPr>
        <w:t>Law</w:t>
      </w:r>
      <w:r w:rsidR="005A0031" w:rsidRPr="005A0031">
        <w:rPr>
          <w:rFonts w:ascii="Arial" w:eastAsia="Arial" w:hAnsi="Arial" w:cs="Arial"/>
          <w:bCs/>
          <w:sz w:val="16"/>
          <w:szCs w:val="16"/>
        </w:rPr>
        <w:t xml:space="preserve">, </w:t>
      </w:r>
      <w:r w:rsidR="003B5033">
        <w:rPr>
          <w:rFonts w:ascii="Arial" w:eastAsia="Arial" w:hAnsi="Arial" w:cs="Arial"/>
          <w:bCs/>
          <w:sz w:val="16"/>
          <w:szCs w:val="16"/>
        </w:rPr>
        <w:t xml:space="preserve">or </w:t>
      </w:r>
      <w:r w:rsidR="00926A79">
        <w:rPr>
          <w:rFonts w:ascii="Arial" w:eastAsia="Arial" w:hAnsi="Arial" w:cs="Arial"/>
          <w:bCs/>
          <w:sz w:val="16"/>
          <w:szCs w:val="16"/>
        </w:rPr>
        <w:t xml:space="preserve">contain </w:t>
      </w:r>
      <w:r w:rsidR="003B5033">
        <w:rPr>
          <w:rFonts w:ascii="Arial" w:eastAsia="Arial" w:hAnsi="Arial" w:cs="Arial"/>
          <w:bCs/>
          <w:sz w:val="16"/>
          <w:szCs w:val="16"/>
        </w:rPr>
        <w:t>other details about this Agreement.</w:t>
      </w:r>
    </w:p>
    <w:p w14:paraId="688DDC67" w14:textId="2E78294C"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w:t>
      </w:r>
      <w:r w:rsidR="00430280">
        <w:rPr>
          <w:rFonts w:ascii="Arial" w:eastAsia="Arial" w:hAnsi="Arial" w:cs="Arial"/>
          <w:sz w:val="16"/>
          <w:szCs w:val="16"/>
        </w:rPr>
        <w:t xml:space="preserve">the portion of a </w:t>
      </w:r>
      <w:r>
        <w:rPr>
          <w:rFonts w:ascii="Arial" w:eastAsia="Arial" w:hAnsi="Arial" w:cs="Arial"/>
          <w:sz w:val="16"/>
          <w:szCs w:val="16"/>
        </w:rPr>
        <w:t>Cover Page</w:t>
      </w:r>
      <w:r w:rsidR="00430280">
        <w:rPr>
          <w:rFonts w:ascii="Arial" w:eastAsia="Arial" w:hAnsi="Arial" w:cs="Arial"/>
          <w:sz w:val="16"/>
          <w:szCs w:val="16"/>
        </w:rPr>
        <w:t xml:space="preserve"> that </w:t>
      </w:r>
      <w:r>
        <w:rPr>
          <w:rFonts w:ascii="Arial" w:eastAsia="Arial" w:hAnsi="Arial" w:cs="Arial"/>
          <w:sz w:val="16"/>
          <w:szCs w:val="16"/>
        </w:rPr>
        <w:t>include</w:t>
      </w:r>
      <w:r w:rsidR="00430280">
        <w:rPr>
          <w:rFonts w:ascii="Arial" w:eastAsia="Arial" w:hAnsi="Arial" w:cs="Arial"/>
          <w:sz w:val="16"/>
          <w:szCs w:val="16"/>
        </w:rPr>
        <w:t>s</w:t>
      </w:r>
      <w:r>
        <w:rPr>
          <w:rFonts w:ascii="Arial" w:eastAsia="Arial" w:hAnsi="Arial" w:cs="Arial"/>
          <w:sz w:val="16"/>
          <w:szCs w:val="16"/>
        </w:rPr>
        <w:t xml:space="preserve"> </w:t>
      </w:r>
      <w:r w:rsidR="005A0031">
        <w:rPr>
          <w:rFonts w:ascii="Arial" w:eastAsia="Arial" w:hAnsi="Arial" w:cs="Arial"/>
          <w:sz w:val="16"/>
          <w:szCs w:val="16"/>
        </w:rPr>
        <w:t xml:space="preserve">the key business details and definitions </w:t>
      </w:r>
      <w:r w:rsidR="004F1437">
        <w:rPr>
          <w:rFonts w:ascii="Arial" w:eastAsia="Arial" w:hAnsi="Arial" w:cs="Arial"/>
          <w:sz w:val="16"/>
          <w:szCs w:val="16"/>
        </w:rPr>
        <w:t>for</w:t>
      </w:r>
      <w:r w:rsidR="005A0031">
        <w:rPr>
          <w:rFonts w:ascii="Arial" w:eastAsia="Arial" w:hAnsi="Arial" w:cs="Arial"/>
          <w:sz w:val="16"/>
          <w:szCs w:val="16"/>
        </w:rPr>
        <w:t xml:space="preserve"> this Agreement that are not defined in the Standard Terms. An Order Form may include </w:t>
      </w:r>
      <w:r>
        <w:rPr>
          <w:rFonts w:ascii="Arial" w:eastAsia="Arial" w:hAnsi="Arial" w:cs="Arial"/>
          <w:sz w:val="16"/>
          <w:szCs w:val="16"/>
        </w:rPr>
        <w:t xml:space="preserve">details about the level of access and use granted to the Cloud Service, nature and timing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extent of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other details about the </w:t>
      </w:r>
      <w:r w:rsidR="0088501A">
        <w:rPr>
          <w:rFonts w:ascii="Arial" w:eastAsia="Arial" w:hAnsi="Arial" w:cs="Arial"/>
          <w:sz w:val="16"/>
          <w:szCs w:val="16"/>
        </w:rPr>
        <w:t>Product</w:t>
      </w:r>
      <w:r>
        <w:rPr>
          <w:rFonts w:ascii="Arial" w:eastAsia="Arial" w:hAnsi="Arial" w:cs="Arial"/>
          <w:sz w:val="16"/>
          <w:szCs w:val="16"/>
        </w:rPr>
        <w:t>.</w:t>
      </w:r>
    </w:p>
    <w:p w14:paraId="254D5AB9"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634E4550" w14:textId="2AD5DF70" w:rsidR="00F948E0" w:rsidRDefault="00F948E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F948E0">
        <w:rPr>
          <w:rFonts w:ascii="Arial" w:eastAsia="Arial" w:hAnsi="Arial" w:cs="Arial"/>
          <w:b/>
          <w:bCs/>
          <w:sz w:val="16"/>
          <w:szCs w:val="16"/>
        </w:rPr>
        <w:t>Product</w:t>
      </w:r>
      <w:r>
        <w:rPr>
          <w:rFonts w:ascii="Arial" w:eastAsia="Arial" w:hAnsi="Arial" w:cs="Arial"/>
          <w:sz w:val="16"/>
          <w:szCs w:val="16"/>
        </w:rPr>
        <w:t>” means the Cloud Service, Software, and Documentation.</w:t>
      </w:r>
    </w:p>
    <w:p w14:paraId="43304568" w14:textId="387427A3" w:rsidR="00D01C6F" w:rsidRPr="00D01C6F" w:rsidRDefault="00D01C6F" w:rsidP="00D01C6F">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w:t>
      </w:r>
      <w:r w:rsidR="00692C1B">
        <w:rPr>
          <w:rFonts w:ascii="Arial" w:eastAsia="Arial" w:hAnsi="Arial" w:cs="Arial"/>
          <w:sz w:val="16"/>
          <w:szCs w:val="16"/>
        </w:rPr>
        <w:t>,</w:t>
      </w:r>
      <w:r>
        <w:rPr>
          <w:rFonts w:ascii="Arial" w:eastAsia="Arial" w:hAnsi="Arial" w:cs="Arial"/>
          <w:sz w:val="16"/>
          <w:szCs w:val="16"/>
        </w:rPr>
        <w:t xml:space="preserve">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239E35FD" w14:textId="216F3AD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xml:space="preserve">” means a party to this Agreement when the party is receiving the benefit of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0789E90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102EFC15" w14:textId="4E602D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w:t>
      </w:r>
      <w:r w:rsidR="000D30FD">
        <w:rPr>
          <w:rFonts w:ascii="Arial" w:eastAsia="Arial" w:hAnsi="Arial" w:cs="Arial"/>
          <w:sz w:val="16"/>
          <w:szCs w:val="16"/>
        </w:rPr>
        <w:t>a</w:t>
      </w:r>
      <w:r>
        <w:rPr>
          <w:rFonts w:ascii="Arial" w:eastAsia="Arial" w:hAnsi="Arial" w:cs="Arial"/>
          <w:sz w:val="16"/>
          <w:szCs w:val="16"/>
        </w:rPr>
        <w:t xml:space="preserve"> machine or in </w:t>
      </w:r>
      <w:r w:rsidR="000D30FD">
        <w:rPr>
          <w:rFonts w:ascii="Arial" w:eastAsia="Arial" w:hAnsi="Arial" w:cs="Arial"/>
          <w:sz w:val="16"/>
          <w:szCs w:val="16"/>
        </w:rPr>
        <w:t>a</w:t>
      </w:r>
      <w:r>
        <w:rPr>
          <w:rFonts w:ascii="Arial" w:eastAsia="Arial" w:hAnsi="Arial" w:cs="Arial"/>
          <w:sz w:val="16"/>
          <w:szCs w:val="16"/>
        </w:rPr>
        <w:t xml:space="preserve"> browser), or execute as part of the </w:t>
      </w:r>
      <w:r w:rsidR="0088501A">
        <w:rPr>
          <w:rFonts w:ascii="Arial" w:eastAsia="Arial" w:hAnsi="Arial" w:cs="Arial"/>
          <w:sz w:val="16"/>
          <w:szCs w:val="16"/>
        </w:rPr>
        <w:t>Product</w:t>
      </w:r>
      <w:r>
        <w:rPr>
          <w:rFonts w:ascii="Arial" w:eastAsia="Arial" w:hAnsi="Arial" w:cs="Arial"/>
          <w:sz w:val="16"/>
          <w:szCs w:val="16"/>
        </w:rPr>
        <w:t>.</w:t>
      </w:r>
    </w:p>
    <w:p w14:paraId="75896853" w14:textId="624F754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w:t>
      </w:r>
      <w:r w:rsidR="0088501A">
        <w:rPr>
          <w:rFonts w:ascii="Arial" w:eastAsia="Arial" w:hAnsi="Arial" w:cs="Arial"/>
          <w:sz w:val="16"/>
          <w:szCs w:val="16"/>
        </w:rPr>
        <w:t xml:space="preserve">Product </w:t>
      </w:r>
      <w:r>
        <w:rPr>
          <w:rFonts w:ascii="Arial" w:eastAsia="Arial" w:hAnsi="Arial" w:cs="Arial"/>
          <w:sz w:val="16"/>
          <w:szCs w:val="16"/>
        </w:rPr>
        <w:t xml:space="preserve">and related offerings based on </w:t>
      </w:r>
      <w:r w:rsidRPr="00554A73">
        <w:rPr>
          <w:rFonts w:ascii="Arial" w:eastAsia="Arial" w:hAnsi="Arial" w:cs="Arial"/>
          <w:b/>
          <w:color w:val="117086"/>
          <w:sz w:val="16"/>
          <w:szCs w:val="16"/>
        </w:rPr>
        <w:t>Customer’s</w:t>
      </w:r>
      <w:r w:rsidRPr="00692C1B">
        <w:rPr>
          <w:rFonts w:ascii="Arial" w:eastAsia="Arial" w:hAnsi="Arial" w:cs="Arial"/>
          <w:color w:val="0432FF"/>
          <w:sz w:val="16"/>
          <w:szCs w:val="16"/>
        </w:rPr>
        <w:t xml:space="preserve"> </w:t>
      </w:r>
      <w:r>
        <w:rPr>
          <w:rFonts w:ascii="Arial" w:eastAsia="Arial" w:hAnsi="Arial" w:cs="Arial"/>
          <w:sz w:val="16"/>
          <w:szCs w:val="16"/>
        </w:rPr>
        <w:t xml:space="preserve">or User’s use of the </w:t>
      </w:r>
      <w:r w:rsidR="0088501A">
        <w:rPr>
          <w:rFonts w:ascii="Arial" w:eastAsia="Arial" w:hAnsi="Arial" w:cs="Arial"/>
          <w:sz w:val="16"/>
          <w:szCs w:val="16"/>
        </w:rPr>
        <w:t>Product</w:t>
      </w:r>
      <w:r>
        <w:rPr>
          <w:rFonts w:ascii="Arial" w:eastAsia="Arial" w:hAnsi="Arial" w:cs="Arial"/>
          <w:sz w:val="16"/>
          <w:szCs w:val="16"/>
        </w:rPr>
        <w:t xml:space="preserve">. </w:t>
      </w:r>
    </w:p>
    <w:p w14:paraId="337428EC" w14:textId="15B22E3B"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w:t>
      </w:r>
      <w:r w:rsidR="0088501A">
        <w:rPr>
          <w:rFonts w:ascii="Arial" w:eastAsia="Arial" w:hAnsi="Arial" w:cs="Arial"/>
          <w:sz w:val="16"/>
          <w:szCs w:val="16"/>
        </w:rPr>
        <w:t xml:space="preserve">Product </w:t>
      </w:r>
      <w:r>
        <w:rPr>
          <w:rFonts w:ascii="Arial" w:eastAsia="Arial" w:hAnsi="Arial" w:cs="Arial"/>
          <w:sz w:val="16"/>
          <w:szCs w:val="16"/>
        </w:rPr>
        <w:t xml:space="preserve">on </w:t>
      </w:r>
      <w:r w:rsidRPr="00554A73">
        <w:rPr>
          <w:rFonts w:ascii="Arial" w:eastAsia="Arial" w:hAnsi="Arial" w:cs="Arial"/>
          <w:b/>
          <w:color w:val="117086"/>
          <w:sz w:val="16"/>
          <w:szCs w:val="16"/>
        </w:rPr>
        <w:t>Customer’s</w:t>
      </w:r>
      <w:r>
        <w:rPr>
          <w:rFonts w:ascii="Arial" w:eastAsia="Arial" w:hAnsi="Arial" w:cs="Arial"/>
          <w:sz w:val="16"/>
          <w:szCs w:val="16"/>
        </w:rPr>
        <w:t xml:space="preserve"> behalf or through </w:t>
      </w:r>
      <w:r w:rsidRPr="00554A73">
        <w:rPr>
          <w:rFonts w:ascii="Arial" w:eastAsia="Arial" w:hAnsi="Arial" w:cs="Arial"/>
          <w:b/>
          <w:color w:val="117086"/>
          <w:sz w:val="16"/>
          <w:szCs w:val="16"/>
        </w:rPr>
        <w:t>Customer’s</w:t>
      </w:r>
      <w:r>
        <w:rPr>
          <w:rFonts w:ascii="Arial" w:eastAsia="Arial" w:hAnsi="Arial" w:cs="Arial"/>
          <w:sz w:val="16"/>
          <w:szCs w:val="16"/>
        </w:rPr>
        <w:t xml:space="preserve"> account.</w:t>
      </w:r>
    </w:p>
    <w:p w14:paraId="6FA4404F" w14:textId="77777777" w:rsidR="00C64A83" w:rsidRDefault="00C64A83" w:rsidP="00C64A83">
      <w:pPr>
        <w:pStyle w:val="Heading2"/>
        <w:widowControl w:val="0"/>
        <w:numPr>
          <w:ilvl w:val="0"/>
          <w:numId w:val="0"/>
        </w:numPr>
        <w:spacing w:after="120"/>
        <w:ind w:left="180"/>
        <w:rPr>
          <w:rFonts w:ascii="Arial" w:eastAsia="Arial" w:hAnsi="Arial" w:cs="Arial"/>
          <w:sz w:val="16"/>
          <w:szCs w:val="16"/>
        </w:rPr>
      </w:pPr>
    </w:p>
    <w:p w14:paraId="50F62143" w14:textId="77777777" w:rsidR="00BB09EA" w:rsidRDefault="00BB09EA" w:rsidP="00BB09EA">
      <w:pPr>
        <w:pStyle w:val="Heading1"/>
        <w:numPr>
          <w:ilvl w:val="0"/>
          <w:numId w:val="0"/>
        </w:numPr>
        <w:rPr>
          <w:rFonts w:eastAsia="Arial"/>
        </w:rPr>
        <w:sectPr w:rsidR="00BB09EA" w:rsidSect="000A62E0">
          <w:headerReference w:type="default" r:id="rId15"/>
          <w:pgSz w:w="12240" w:h="15840"/>
          <w:pgMar w:top="936" w:right="1080" w:bottom="720" w:left="1080" w:header="360" w:footer="432" w:gutter="0"/>
          <w:pgNumType w:start="1"/>
          <w:cols w:space="720"/>
          <w:docGrid w:linePitch="326"/>
        </w:sectPr>
      </w:pPr>
    </w:p>
    <w:p w14:paraId="24C5C880" w14:textId="4C5762AF" w:rsidR="00BB09EA" w:rsidRDefault="00BB09EA" w:rsidP="00BB09EA">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Service Level Agreement</w:t>
      </w:r>
    </w:p>
    <w:p w14:paraId="77FE3DB9" w14:textId="77777777" w:rsidR="00DC7A13" w:rsidRDefault="00DC7A13" w:rsidP="00DC7A13">
      <w:pPr>
        <w:pStyle w:val="Heading1"/>
        <w:widowControl w:val="0"/>
        <w:numPr>
          <w:ilvl w:val="0"/>
          <w:numId w:val="5"/>
        </w:numPr>
        <w:spacing w:after="120"/>
        <w:ind w:firstLine="0"/>
        <w:rPr>
          <w:rFonts w:ascii="Arial" w:eastAsia="Arial" w:hAnsi="Arial" w:cs="Arial"/>
          <w:sz w:val="16"/>
          <w:szCs w:val="16"/>
        </w:rPr>
      </w:pPr>
      <w:r>
        <w:rPr>
          <w:rFonts w:ascii="Arial" w:eastAsia="Arial" w:hAnsi="Arial" w:cs="Arial"/>
          <w:b/>
          <w:sz w:val="16"/>
          <w:szCs w:val="16"/>
        </w:rPr>
        <w:t>Uptime</w:t>
      </w:r>
      <w:r>
        <w:rPr>
          <w:rFonts w:ascii="Arial" w:eastAsia="Arial" w:hAnsi="Arial" w:cs="Arial"/>
          <w:sz w:val="16"/>
          <w:szCs w:val="16"/>
        </w:rPr>
        <w:t xml:space="preserve"> </w:t>
      </w:r>
    </w:p>
    <w:p w14:paraId="6F92D0B9"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u w:val="single"/>
        </w:rPr>
      </w:pPr>
      <w:r>
        <w:rPr>
          <w:rFonts w:ascii="Arial" w:eastAsia="Arial" w:hAnsi="Arial" w:cs="Arial"/>
          <w:sz w:val="16"/>
          <w:szCs w:val="16"/>
          <w:u w:val="single"/>
        </w:rPr>
        <w:t>Target Uptime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Targe</w:t>
      </w:r>
      <w:r>
        <w:rPr>
          <w:rFonts w:ascii="Arial" w:eastAsia="Arial" w:hAnsi="Arial" w:cs="Arial"/>
          <w:b/>
          <w:color w:val="117086"/>
          <w:sz w:val="16"/>
          <w:szCs w:val="16"/>
        </w:rPr>
        <w:t>t Uptime</w:t>
      </w:r>
      <w:r>
        <w:rPr>
          <w:rFonts w:ascii="Arial" w:eastAsia="Arial" w:hAnsi="Arial" w:cs="Arial"/>
          <w:sz w:val="16"/>
          <w:szCs w:val="16"/>
        </w:rPr>
        <w:t xml:space="preserve"> as calculated each calendar month. </w:t>
      </w:r>
    </w:p>
    <w:p w14:paraId="6E5E4669" w14:textId="77777777" w:rsidR="00DC7A13" w:rsidRPr="006D4A80" w:rsidRDefault="00DC7A13" w:rsidP="00DC7A13">
      <w:pPr>
        <w:pStyle w:val="Heading2"/>
        <w:widowControl w:val="0"/>
        <w:numPr>
          <w:ilvl w:val="1"/>
          <w:numId w:val="5"/>
        </w:numPr>
        <w:spacing w:after="120"/>
        <w:ind w:firstLine="180"/>
        <w:rPr>
          <w:rFonts w:ascii="Arial" w:eastAsia="Arial" w:hAnsi="Arial" w:cs="Arial"/>
          <w:sz w:val="16"/>
          <w:szCs w:val="16"/>
          <w:u w:val="single"/>
        </w:rPr>
      </w:pPr>
      <w:r>
        <w:rPr>
          <w:rFonts w:ascii="Arial" w:eastAsia="Arial" w:hAnsi="Arial" w:cs="Arial"/>
          <w:sz w:val="16"/>
          <w:szCs w:val="16"/>
          <w:u w:val="single"/>
        </w:rPr>
        <w:t>Uptime Calculation</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Subscription Period</w:t>
      </w:r>
      <w:r>
        <w:rPr>
          <w:rFonts w:ascii="Arial" w:eastAsia="Arial" w:hAnsi="Arial" w:cs="Arial"/>
          <w:sz w:val="16"/>
          <w:szCs w:val="16"/>
        </w:rPr>
        <w:t xml:space="preserve"> for that month. </w:t>
      </w:r>
    </w:p>
    <w:p w14:paraId="31C01811" w14:textId="77777777" w:rsidR="00DC7A13" w:rsidRPr="006D4A80"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u w:val="single"/>
        </w:rPr>
        <w:t>Scheduling Downtime</w:t>
      </w:r>
      <w:r w:rsidRPr="006D4A80">
        <w:rPr>
          <w:rFonts w:ascii="Arial" w:eastAsia="Arial" w:hAnsi="Arial" w:cs="Arial"/>
          <w:sz w:val="16"/>
          <w:szCs w:val="16"/>
        </w:rPr>
        <w:t xml:space="preserve">. </w:t>
      </w:r>
      <w:r>
        <w:rPr>
          <w:rFonts w:ascii="Arial" w:eastAsia="Arial" w:hAnsi="Arial" w:cs="Arial"/>
          <w:sz w:val="16"/>
          <w:szCs w:val="16"/>
        </w:rPr>
        <w:t xml:space="preserve"> If</w:t>
      </w:r>
      <w:r w:rsidRPr="006D4A80">
        <w:rPr>
          <w:rFonts w:ascii="Arial" w:eastAsia="Arial" w:hAnsi="Arial" w:cs="Arial"/>
          <w:sz w:val="16"/>
          <w:szCs w:val="16"/>
        </w:rPr>
        <w:t xml:space="preserve"> </w:t>
      </w:r>
      <w:r w:rsidRPr="006D4A80">
        <w:rPr>
          <w:rFonts w:ascii="Arial" w:eastAsia="Arial" w:hAnsi="Arial" w:cs="Arial"/>
          <w:b/>
          <w:color w:val="117086"/>
          <w:sz w:val="16"/>
          <w:szCs w:val="16"/>
        </w:rPr>
        <w:t>Provider</w:t>
      </w:r>
      <w:r w:rsidRPr="006D4A80">
        <w:rPr>
          <w:rFonts w:ascii="Arial" w:eastAsia="Arial" w:hAnsi="Arial" w:cs="Arial"/>
          <w:sz w:val="16"/>
          <w:szCs w:val="16"/>
        </w:rPr>
        <w:t xml:space="preserve"> </w:t>
      </w:r>
      <w:r>
        <w:rPr>
          <w:rFonts w:ascii="Arial" w:eastAsia="Arial" w:hAnsi="Arial" w:cs="Arial"/>
          <w:sz w:val="16"/>
          <w:szCs w:val="16"/>
        </w:rPr>
        <w:t xml:space="preserve">does not </w:t>
      </w:r>
      <w:r w:rsidRPr="006D4A80">
        <w:rPr>
          <w:rFonts w:ascii="Arial" w:eastAsia="Arial" w:hAnsi="Arial" w:cs="Arial"/>
          <w:sz w:val="16"/>
          <w:szCs w:val="16"/>
        </w:rPr>
        <w:t xml:space="preserve">notify </w:t>
      </w:r>
      <w:r w:rsidRPr="006D4A80">
        <w:rPr>
          <w:rFonts w:ascii="Arial" w:eastAsia="Arial" w:hAnsi="Arial" w:cs="Arial"/>
          <w:b/>
          <w:color w:val="117086"/>
          <w:sz w:val="16"/>
          <w:szCs w:val="16"/>
        </w:rPr>
        <w:t>Customer</w:t>
      </w:r>
      <w:r w:rsidRPr="006D4A80">
        <w:rPr>
          <w:rFonts w:ascii="Arial" w:eastAsia="Arial" w:hAnsi="Arial" w:cs="Arial"/>
          <w:sz w:val="16"/>
          <w:szCs w:val="16"/>
        </w:rPr>
        <w:t xml:space="preserve"> about Scheduled Downtime before the </w:t>
      </w:r>
      <w:r w:rsidRPr="006D4A80">
        <w:rPr>
          <w:rFonts w:ascii="Arial" w:eastAsia="Arial" w:hAnsi="Arial" w:cs="Arial"/>
          <w:b/>
          <w:color w:val="117086"/>
          <w:sz w:val="16"/>
          <w:szCs w:val="16"/>
        </w:rPr>
        <w:t>Maintenance</w:t>
      </w:r>
      <w:r w:rsidRPr="006D4A80">
        <w:rPr>
          <w:rFonts w:ascii="Arial" w:eastAsia="Arial" w:hAnsi="Arial" w:cs="Arial"/>
          <w:sz w:val="16"/>
          <w:szCs w:val="16"/>
        </w:rPr>
        <w:t xml:space="preserve"> </w:t>
      </w:r>
      <w:r w:rsidRPr="006D4A80">
        <w:rPr>
          <w:rFonts w:ascii="Arial" w:eastAsia="Arial" w:hAnsi="Arial" w:cs="Arial"/>
          <w:b/>
          <w:color w:val="117086"/>
          <w:sz w:val="16"/>
          <w:szCs w:val="16"/>
        </w:rPr>
        <w:t>Notification</w:t>
      </w:r>
      <w:r w:rsidRPr="006D4A80">
        <w:rPr>
          <w:rFonts w:ascii="Arial" w:eastAsia="Arial" w:hAnsi="Arial" w:cs="Arial"/>
          <w:sz w:val="16"/>
          <w:szCs w:val="16"/>
        </w:rPr>
        <w:t xml:space="preserve"> </w:t>
      </w:r>
      <w:r w:rsidRPr="006D4A80">
        <w:rPr>
          <w:rFonts w:ascii="Arial" w:eastAsia="Arial" w:hAnsi="Arial" w:cs="Arial"/>
          <w:b/>
          <w:color w:val="117086"/>
          <w:sz w:val="16"/>
          <w:szCs w:val="16"/>
        </w:rPr>
        <w:t>Time</w:t>
      </w:r>
      <w:r>
        <w:rPr>
          <w:rFonts w:ascii="Arial" w:eastAsia="Arial" w:hAnsi="Arial" w:cs="Arial"/>
          <w:bCs/>
          <w:color w:val="117086"/>
          <w:sz w:val="16"/>
          <w:szCs w:val="16"/>
        </w:rPr>
        <w:t xml:space="preserve">, </w:t>
      </w:r>
      <w:r>
        <w:rPr>
          <w:rFonts w:ascii="Arial" w:eastAsia="Arial" w:hAnsi="Arial" w:cs="Arial"/>
          <w:sz w:val="16"/>
          <w:szCs w:val="16"/>
        </w:rPr>
        <w:t xml:space="preserve">that period of unavailability will not qualify as Scheduled Downtime and will count as Downtime Minutes. </w:t>
      </w:r>
      <w:r w:rsidRPr="006D4A80">
        <w:rPr>
          <w:rFonts w:ascii="Arial" w:eastAsia="Arial" w:hAnsi="Arial" w:cs="Arial"/>
          <w:b/>
          <w:color w:val="117086"/>
          <w:sz w:val="16"/>
          <w:szCs w:val="16"/>
        </w:rPr>
        <w:t>Provider</w:t>
      </w:r>
      <w:r>
        <w:rPr>
          <w:rFonts w:ascii="Arial" w:eastAsia="Arial" w:hAnsi="Arial" w:cs="Arial"/>
          <w:sz w:val="16"/>
          <w:szCs w:val="16"/>
        </w:rPr>
        <w:t xml:space="preserve"> may notify </w:t>
      </w:r>
      <w:r w:rsidRPr="006D4A80">
        <w:rPr>
          <w:rFonts w:ascii="Arial" w:eastAsia="Arial" w:hAnsi="Arial" w:cs="Arial"/>
          <w:b/>
          <w:color w:val="117086"/>
          <w:sz w:val="16"/>
          <w:szCs w:val="16"/>
        </w:rPr>
        <w:t>Customer</w:t>
      </w:r>
      <w:r>
        <w:rPr>
          <w:rFonts w:ascii="Arial" w:eastAsia="Arial" w:hAnsi="Arial" w:cs="Arial"/>
          <w:sz w:val="16"/>
          <w:szCs w:val="16"/>
        </w:rPr>
        <w:t xml:space="preserve"> about Scheduled Downtime by electronic means, including by email, on the Cloud Service, or on </w:t>
      </w:r>
      <w:r w:rsidRPr="006D4A80">
        <w:rPr>
          <w:rFonts w:ascii="Arial" w:eastAsia="Arial" w:hAnsi="Arial" w:cs="Arial"/>
          <w:b/>
          <w:color w:val="117086"/>
          <w:sz w:val="16"/>
          <w:szCs w:val="16"/>
        </w:rPr>
        <w:t>Provider’s</w:t>
      </w:r>
      <w:r>
        <w:rPr>
          <w:rFonts w:ascii="Arial" w:eastAsia="Arial" w:hAnsi="Arial" w:cs="Arial"/>
          <w:sz w:val="16"/>
          <w:szCs w:val="16"/>
        </w:rPr>
        <w:t xml:space="preserve"> website.</w:t>
      </w:r>
    </w:p>
    <w:p w14:paraId="316809A3" w14:textId="77777777" w:rsidR="00DC7A13" w:rsidRDefault="00DC7A13" w:rsidP="00DC7A13">
      <w:pPr>
        <w:pStyle w:val="Heading1"/>
        <w:widowControl w:val="0"/>
        <w:numPr>
          <w:ilvl w:val="0"/>
          <w:numId w:val="5"/>
        </w:numPr>
        <w:spacing w:after="120"/>
        <w:ind w:firstLine="0"/>
        <w:rPr>
          <w:rFonts w:ascii="Arial" w:eastAsia="Arial" w:hAnsi="Arial" w:cs="Arial"/>
          <w:b/>
          <w:sz w:val="16"/>
          <w:szCs w:val="16"/>
        </w:rPr>
      </w:pPr>
      <w:r>
        <w:rPr>
          <w:rFonts w:ascii="Arial" w:eastAsia="Arial" w:hAnsi="Arial" w:cs="Arial"/>
          <w:b/>
          <w:sz w:val="16"/>
          <w:szCs w:val="16"/>
        </w:rPr>
        <w:t>Remedies</w:t>
      </w:r>
    </w:p>
    <w:p w14:paraId="7F46744C"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u w:val="single"/>
        </w:rPr>
      </w:pPr>
      <w:r>
        <w:rPr>
          <w:rFonts w:ascii="Arial" w:eastAsia="Arial" w:hAnsi="Arial" w:cs="Arial"/>
          <w:sz w:val="16"/>
          <w:szCs w:val="16"/>
          <w:u w:val="single"/>
        </w:rPr>
        <w:t>Service Credit</w:t>
      </w:r>
      <w:r>
        <w:rPr>
          <w:rFonts w:ascii="Arial" w:eastAsia="Arial" w:hAnsi="Arial" w:cs="Arial"/>
          <w:sz w:val="16"/>
          <w:szCs w:val="16"/>
        </w:rPr>
        <w:t xml:space="preserve">.  If Cloud Service availability falls below the </w:t>
      </w:r>
      <w:r>
        <w:rPr>
          <w:rFonts w:ascii="Arial" w:eastAsia="Arial" w:hAnsi="Arial" w:cs="Arial"/>
          <w:b/>
          <w:color w:val="117086"/>
          <w:sz w:val="16"/>
          <w:szCs w:val="16"/>
        </w:rPr>
        <w:t>Target Uptime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is eligible to receive a </w:t>
      </w:r>
      <w:r>
        <w:rPr>
          <w:rFonts w:ascii="Arial" w:eastAsia="Arial" w:hAnsi="Arial" w:cs="Arial"/>
          <w:b/>
          <w:color w:val="117086"/>
          <w:sz w:val="16"/>
          <w:szCs w:val="16"/>
        </w:rPr>
        <w:t>Service Credit</w:t>
      </w:r>
      <w:r>
        <w:rPr>
          <w:rFonts w:ascii="Arial" w:eastAsia="Arial" w:hAnsi="Arial" w:cs="Arial"/>
          <w:sz w:val="16"/>
          <w:szCs w:val="16"/>
        </w:rPr>
        <w:t xml:space="preserve">. </w:t>
      </w:r>
      <w:r>
        <w:rPr>
          <w:rFonts w:ascii="Arial" w:eastAsia="Arial" w:hAnsi="Arial" w:cs="Arial"/>
          <w:b/>
          <w:color w:val="117086"/>
          <w:sz w:val="16"/>
          <w:szCs w:val="16"/>
        </w:rPr>
        <w:t>Service 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Customer</w:t>
      </w:r>
      <w:r>
        <w:rPr>
          <w:rFonts w:ascii="Arial" w:eastAsia="Arial" w:hAnsi="Arial" w:cs="Arial"/>
          <w:sz w:val="16"/>
          <w:szCs w:val="16"/>
        </w:rPr>
        <w:t xml:space="preserve"> to </w:t>
      </w:r>
      <w:r>
        <w:rPr>
          <w:rFonts w:ascii="Arial" w:eastAsia="Arial" w:hAnsi="Arial" w:cs="Arial"/>
          <w:b/>
          <w:color w:val="117086"/>
          <w:sz w:val="16"/>
          <w:szCs w:val="16"/>
        </w:rPr>
        <w:t>Provider</w:t>
      </w:r>
      <w:r>
        <w:rPr>
          <w:rFonts w:ascii="Arial" w:eastAsia="Arial" w:hAnsi="Arial" w:cs="Arial"/>
          <w:sz w:val="16"/>
          <w:szCs w:val="16"/>
        </w:rPr>
        <w:t xml:space="preserve"> </w:t>
      </w:r>
    </w:p>
    <w:p w14:paraId="4CE88FC1"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u w:val="single"/>
        </w:rPr>
        <w:t>Requesting A Service Credit</w:t>
      </w:r>
      <w:r>
        <w:rPr>
          <w:rFonts w:ascii="Arial" w:eastAsia="Arial" w:hAnsi="Arial" w:cs="Arial"/>
          <w:sz w:val="16"/>
          <w:szCs w:val="16"/>
        </w:rPr>
        <w:t xml:space="preserve">.  To receive a </w:t>
      </w:r>
      <w:r>
        <w:rPr>
          <w:rFonts w:ascii="Arial" w:eastAsia="Arial" w:hAnsi="Arial" w:cs="Arial"/>
          <w:b/>
          <w:color w:val="117086"/>
          <w:sz w:val="16"/>
          <w:szCs w:val="16"/>
        </w:rPr>
        <w:t>Service</w:t>
      </w:r>
      <w:r>
        <w:rPr>
          <w:rFonts w:ascii="Arial" w:eastAsia="Arial" w:hAnsi="Arial" w:cs="Arial"/>
          <w:b/>
          <w:sz w:val="16"/>
          <w:szCs w:val="16"/>
        </w:rPr>
        <w:t xml:space="preserve"> </w:t>
      </w:r>
      <w:r>
        <w:rPr>
          <w:rFonts w:ascii="Arial" w:eastAsia="Arial" w:hAnsi="Arial" w:cs="Arial"/>
          <w:b/>
          <w:color w:val="117086"/>
          <w:sz w:val="16"/>
          <w:szCs w:val="16"/>
        </w:rPr>
        <w:t>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within 7 days of the end of the month where </w:t>
      </w:r>
      <w:r w:rsidRPr="007E396F">
        <w:rPr>
          <w:rFonts w:ascii="Arial" w:eastAsia="Arial" w:hAnsi="Arial" w:cs="Arial"/>
          <w:b/>
          <w:color w:val="117086"/>
          <w:sz w:val="16"/>
          <w:szCs w:val="16"/>
        </w:rPr>
        <w:t>Customer</w:t>
      </w:r>
      <w:r>
        <w:rPr>
          <w:rFonts w:ascii="Arial" w:eastAsia="Arial" w:hAnsi="Arial" w:cs="Arial"/>
          <w:sz w:val="16"/>
          <w:szCs w:val="16"/>
        </w:rPr>
        <w:t xml:space="preserve"> experienced Cloud Service unavailability, otherwise </w:t>
      </w:r>
      <w:r>
        <w:rPr>
          <w:rFonts w:ascii="Arial" w:eastAsia="Arial" w:hAnsi="Arial" w:cs="Arial"/>
          <w:b/>
          <w:color w:val="117086"/>
          <w:sz w:val="16"/>
          <w:szCs w:val="16"/>
        </w:rPr>
        <w:t>Service</w:t>
      </w:r>
      <w:r>
        <w:rPr>
          <w:rFonts w:ascii="Arial" w:eastAsia="Arial" w:hAnsi="Arial" w:cs="Arial"/>
          <w:b/>
          <w:sz w:val="16"/>
          <w:szCs w:val="16"/>
        </w:rPr>
        <w:t xml:space="preserve"> </w:t>
      </w:r>
      <w:r>
        <w:rPr>
          <w:rFonts w:ascii="Arial" w:eastAsia="Arial" w:hAnsi="Arial" w:cs="Arial"/>
          <w:b/>
          <w:color w:val="117086"/>
          <w:sz w:val="16"/>
          <w:szCs w:val="16"/>
        </w:rPr>
        <w:t>Credit</w:t>
      </w:r>
      <w:r>
        <w:rPr>
          <w:rFonts w:ascii="Arial" w:eastAsia="Arial" w:hAnsi="Arial" w:cs="Arial"/>
          <w:sz w:val="16"/>
          <w:szCs w:val="16"/>
        </w:rPr>
        <w:t xml:space="preserve"> eligibility will expire for that month.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it was unable to access the Cloud Service and may be required to provide additional details about its attempts to access the Cloud Service. If </w:t>
      </w:r>
      <w:r>
        <w:rPr>
          <w:rFonts w:ascii="Arial" w:eastAsia="Arial" w:hAnsi="Arial" w:cs="Arial"/>
          <w:b/>
          <w:color w:val="117086"/>
          <w:sz w:val="16"/>
          <w:szCs w:val="16"/>
        </w:rPr>
        <w:t>Provider</w:t>
      </w:r>
      <w:r>
        <w:rPr>
          <w:rFonts w:ascii="Arial" w:eastAsia="Arial" w:hAnsi="Arial" w:cs="Arial"/>
          <w:sz w:val="16"/>
          <w:szCs w:val="16"/>
        </w:rPr>
        <w:t xml:space="preserve"> can verify Cloud Service unavailability in its internal monitoring systems and the disruption does not qualify as Excluded Minutes or Scheduled Downtime,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Service</w:t>
      </w:r>
      <w:r>
        <w:rPr>
          <w:rFonts w:ascii="Arial" w:eastAsia="Arial" w:hAnsi="Arial" w:cs="Arial"/>
          <w:b/>
          <w:sz w:val="16"/>
          <w:szCs w:val="16"/>
        </w:rPr>
        <w:t xml:space="preserve"> </w:t>
      </w:r>
      <w:r>
        <w:rPr>
          <w:rFonts w:ascii="Arial" w:eastAsia="Arial" w:hAnsi="Arial" w:cs="Arial"/>
          <w:b/>
          <w:color w:val="117086"/>
          <w:sz w:val="16"/>
          <w:szCs w:val="16"/>
        </w:rPr>
        <w:t>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 </w:t>
      </w:r>
    </w:p>
    <w:p w14:paraId="10DFBA9B" w14:textId="77777777" w:rsidR="00DC7A13" w:rsidRPr="006C394A" w:rsidRDefault="00DC7A13" w:rsidP="00DC7A13">
      <w:pPr>
        <w:pStyle w:val="Heading2"/>
        <w:widowControl w:val="0"/>
        <w:numPr>
          <w:ilvl w:val="1"/>
          <w:numId w:val="5"/>
        </w:numPr>
        <w:spacing w:after="120"/>
        <w:ind w:firstLine="180"/>
        <w:rPr>
          <w:rFonts w:ascii="Arial" w:eastAsia="Arial" w:hAnsi="Arial" w:cs="Arial"/>
          <w:sz w:val="16"/>
          <w:szCs w:val="16"/>
          <w:u w:val="single"/>
        </w:rPr>
      </w:pPr>
      <w:r w:rsidRPr="00A133F1">
        <w:rPr>
          <w:rFonts w:ascii="Arial" w:eastAsia="Arial" w:hAnsi="Arial" w:cs="Arial"/>
          <w:sz w:val="16"/>
          <w:szCs w:val="16"/>
          <w:u w:val="single"/>
        </w:rPr>
        <w:t>Service Credit Limitations</w:t>
      </w:r>
      <w:r w:rsidRPr="00A133F1">
        <w:rPr>
          <w:rFonts w:ascii="Arial" w:eastAsia="Arial" w:hAnsi="Arial" w:cs="Arial"/>
          <w:sz w:val="16"/>
          <w:szCs w:val="16"/>
        </w:rPr>
        <w:t xml:space="preserve">.  </w:t>
      </w:r>
      <w:r w:rsidRPr="00A133F1">
        <w:rPr>
          <w:rFonts w:ascii="Arial" w:eastAsia="Arial" w:hAnsi="Arial" w:cs="Arial"/>
          <w:b/>
          <w:color w:val="117086"/>
          <w:sz w:val="16"/>
          <w:szCs w:val="16"/>
        </w:rPr>
        <w:t>Service</w:t>
      </w:r>
      <w:r w:rsidRPr="00A133F1">
        <w:rPr>
          <w:rFonts w:ascii="Arial" w:eastAsia="Arial" w:hAnsi="Arial" w:cs="Arial"/>
          <w:sz w:val="16"/>
          <w:szCs w:val="16"/>
        </w:rPr>
        <w:t xml:space="preserve"> </w:t>
      </w:r>
      <w:r w:rsidRPr="00A133F1">
        <w:rPr>
          <w:rFonts w:ascii="Arial" w:eastAsia="Arial" w:hAnsi="Arial" w:cs="Arial"/>
          <w:b/>
          <w:color w:val="117086"/>
          <w:sz w:val="16"/>
          <w:szCs w:val="16"/>
        </w:rPr>
        <w:t>Credits</w:t>
      </w:r>
      <w:r w:rsidRPr="00A133F1">
        <w:rPr>
          <w:rFonts w:ascii="Arial" w:eastAsia="Arial" w:hAnsi="Arial" w:cs="Arial"/>
          <w:sz w:val="16"/>
          <w:szCs w:val="16"/>
        </w:rPr>
        <w:t xml:space="preserve"> may not be exchanged for, or converted to, monetary amounts. </w:t>
      </w:r>
      <w:r w:rsidRPr="00A133F1">
        <w:rPr>
          <w:rFonts w:ascii="Arial" w:eastAsia="Arial" w:hAnsi="Arial" w:cs="Arial"/>
          <w:b/>
          <w:color w:val="117086"/>
          <w:sz w:val="16"/>
          <w:szCs w:val="16"/>
        </w:rPr>
        <w:t>Service</w:t>
      </w:r>
      <w:r w:rsidRPr="00A133F1">
        <w:rPr>
          <w:rFonts w:ascii="Arial" w:eastAsia="Arial" w:hAnsi="Arial" w:cs="Arial"/>
          <w:sz w:val="16"/>
          <w:szCs w:val="16"/>
        </w:rPr>
        <w:t xml:space="preserve"> </w:t>
      </w:r>
      <w:r w:rsidRPr="00A133F1">
        <w:rPr>
          <w:rFonts w:ascii="Arial" w:eastAsia="Arial" w:hAnsi="Arial" w:cs="Arial"/>
          <w:b/>
          <w:color w:val="117086"/>
          <w:sz w:val="16"/>
          <w:szCs w:val="16"/>
        </w:rPr>
        <w:t>Credits</w:t>
      </w:r>
      <w:r w:rsidRPr="00A133F1">
        <w:rPr>
          <w:rFonts w:ascii="Arial" w:eastAsia="Arial" w:hAnsi="Arial" w:cs="Arial"/>
          <w:sz w:val="16"/>
          <w:szCs w:val="16"/>
        </w:rPr>
        <w:t xml:space="preserve"> do not earn interest. </w:t>
      </w:r>
      <w:r w:rsidRPr="00A133F1">
        <w:rPr>
          <w:rFonts w:ascii="Arial" w:eastAsia="Arial" w:hAnsi="Arial" w:cs="Arial"/>
          <w:b/>
          <w:color w:val="117086"/>
          <w:sz w:val="16"/>
          <w:szCs w:val="16"/>
        </w:rPr>
        <w:t>Service</w:t>
      </w:r>
      <w:r w:rsidRPr="00A133F1">
        <w:rPr>
          <w:rFonts w:ascii="Arial" w:eastAsia="Arial" w:hAnsi="Arial" w:cs="Arial"/>
          <w:sz w:val="16"/>
          <w:szCs w:val="16"/>
        </w:rPr>
        <w:t xml:space="preserve"> </w:t>
      </w:r>
      <w:r w:rsidRPr="00A133F1">
        <w:rPr>
          <w:rFonts w:ascii="Arial" w:eastAsia="Arial" w:hAnsi="Arial" w:cs="Arial"/>
          <w:b/>
          <w:color w:val="117086"/>
          <w:sz w:val="16"/>
          <w:szCs w:val="16"/>
        </w:rPr>
        <w:t>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w:t>
      </w:r>
      <w:r w:rsidRPr="00A133F1">
        <w:rPr>
          <w:rFonts w:ascii="Arial" w:eastAsia="Arial" w:hAnsi="Arial" w:cs="Arial"/>
          <w:sz w:val="16"/>
          <w:szCs w:val="16"/>
        </w:rPr>
        <w:t xml:space="preserve"> in an amount more than 1 months’ worth of Cloud Service fees. </w:t>
      </w:r>
      <w:r>
        <w:rPr>
          <w:rFonts w:ascii="Arial" w:eastAsia="Arial" w:hAnsi="Arial" w:cs="Arial"/>
          <w:sz w:val="16"/>
          <w:szCs w:val="16"/>
        </w:rPr>
        <w:t>However, f</w:t>
      </w:r>
      <w:r w:rsidRPr="00A133F1">
        <w:rPr>
          <w:rFonts w:ascii="Arial" w:eastAsia="Arial" w:hAnsi="Arial" w:cs="Arial"/>
          <w:sz w:val="16"/>
          <w:szCs w:val="16"/>
        </w:rPr>
        <w:t xml:space="preserve">or </w:t>
      </w:r>
      <w:r w:rsidRPr="00A133F1">
        <w:rPr>
          <w:rFonts w:ascii="Arial" w:eastAsia="Arial" w:hAnsi="Arial" w:cs="Arial"/>
          <w:b/>
          <w:color w:val="117086"/>
          <w:sz w:val="16"/>
          <w:szCs w:val="16"/>
        </w:rPr>
        <w:t>Invoice</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Periods</w:t>
      </w:r>
      <w:r>
        <w:rPr>
          <w:rFonts w:ascii="Arial" w:eastAsia="Arial" w:hAnsi="Arial" w:cs="Arial"/>
          <w:sz w:val="16"/>
          <w:szCs w:val="16"/>
        </w:rPr>
        <w:t xml:space="preserve"> shorter than one </w:t>
      </w:r>
      <w:r w:rsidRPr="006C394A">
        <w:rPr>
          <w:rFonts w:ascii="Arial" w:eastAsia="Arial" w:hAnsi="Arial" w:cs="Arial"/>
          <w:sz w:val="16"/>
          <w:szCs w:val="16"/>
        </w:rPr>
        <w:t xml:space="preserve">year, </w:t>
      </w:r>
      <w:r w:rsidRPr="006C394A">
        <w:rPr>
          <w:rFonts w:ascii="Arial" w:eastAsia="Arial" w:hAnsi="Arial" w:cs="Arial"/>
          <w:b/>
          <w:color w:val="117086"/>
          <w:sz w:val="16"/>
          <w:szCs w:val="16"/>
        </w:rPr>
        <w:t>Service</w:t>
      </w:r>
      <w:r w:rsidRPr="006C394A">
        <w:rPr>
          <w:rFonts w:ascii="Arial" w:eastAsia="Arial" w:hAnsi="Arial" w:cs="Arial"/>
          <w:sz w:val="16"/>
          <w:szCs w:val="16"/>
        </w:rPr>
        <w:t xml:space="preserve"> </w:t>
      </w:r>
      <w:r w:rsidRPr="006C394A">
        <w:rPr>
          <w:rFonts w:ascii="Arial" w:eastAsia="Arial" w:hAnsi="Arial" w:cs="Arial"/>
          <w:b/>
          <w:color w:val="117086"/>
          <w:sz w:val="16"/>
          <w:szCs w:val="16"/>
        </w:rPr>
        <w:t>Credits</w:t>
      </w:r>
      <w:r w:rsidRPr="006C394A">
        <w:rPr>
          <w:rFonts w:ascii="Arial" w:eastAsia="Arial" w:hAnsi="Arial" w:cs="Arial"/>
          <w:sz w:val="16"/>
          <w:szCs w:val="16"/>
        </w:rPr>
        <w:t xml:space="preserve"> will not accumulate within an </w:t>
      </w:r>
      <w:r w:rsidRPr="006C394A">
        <w:rPr>
          <w:rFonts w:ascii="Arial" w:eastAsia="Arial" w:hAnsi="Arial" w:cs="Arial"/>
          <w:b/>
          <w:color w:val="117086"/>
          <w:sz w:val="16"/>
          <w:szCs w:val="16"/>
        </w:rPr>
        <w:t>Invoice Period</w:t>
      </w:r>
      <w:r w:rsidRPr="006C394A">
        <w:rPr>
          <w:rFonts w:ascii="Arial" w:eastAsia="Arial" w:hAnsi="Arial" w:cs="Arial"/>
          <w:sz w:val="16"/>
          <w:szCs w:val="16"/>
        </w:rPr>
        <w:t xml:space="preserve"> in an amount more than 5% of the Cloud Service fees in that </w:t>
      </w:r>
      <w:r w:rsidRPr="006C394A">
        <w:rPr>
          <w:rFonts w:ascii="Arial" w:eastAsia="Arial" w:hAnsi="Arial" w:cs="Arial"/>
          <w:b/>
          <w:color w:val="117086"/>
          <w:sz w:val="16"/>
          <w:szCs w:val="16"/>
        </w:rPr>
        <w:t>Invoice Period</w:t>
      </w:r>
      <w:r w:rsidRPr="006C394A">
        <w:rPr>
          <w:rFonts w:ascii="Arial" w:eastAsia="Arial" w:hAnsi="Arial" w:cs="Arial"/>
          <w:sz w:val="16"/>
          <w:szCs w:val="16"/>
        </w:rPr>
        <w:t xml:space="preserve">. </w:t>
      </w:r>
    </w:p>
    <w:p w14:paraId="72067777" w14:textId="77777777" w:rsidR="00DC7A13" w:rsidRPr="006C394A" w:rsidRDefault="00DC7A13" w:rsidP="00DC7A13">
      <w:pPr>
        <w:pStyle w:val="Heading2"/>
        <w:widowControl w:val="0"/>
        <w:numPr>
          <w:ilvl w:val="1"/>
          <w:numId w:val="5"/>
        </w:numPr>
        <w:spacing w:after="120"/>
        <w:ind w:firstLine="180"/>
        <w:rPr>
          <w:rFonts w:ascii="Arial" w:eastAsia="Arial" w:hAnsi="Arial" w:cs="Arial"/>
          <w:sz w:val="16"/>
          <w:szCs w:val="16"/>
        </w:rPr>
      </w:pPr>
      <w:r w:rsidRPr="006C394A">
        <w:rPr>
          <w:rFonts w:ascii="Arial" w:eastAsia="Arial" w:hAnsi="Arial" w:cs="Arial"/>
          <w:sz w:val="16"/>
          <w:szCs w:val="16"/>
          <w:u w:val="single"/>
        </w:rPr>
        <w:t>Termination</w:t>
      </w:r>
      <w:r w:rsidRPr="006C394A">
        <w:rPr>
          <w:rFonts w:ascii="Arial" w:eastAsia="Arial" w:hAnsi="Arial" w:cs="Arial"/>
          <w:sz w:val="16"/>
          <w:szCs w:val="16"/>
        </w:rPr>
        <w:t xml:space="preserve">.  If the Cloud Service does not meet the </w:t>
      </w:r>
      <w:r w:rsidRPr="006C394A">
        <w:rPr>
          <w:rFonts w:ascii="Arial" w:eastAsia="Arial" w:hAnsi="Arial" w:cs="Arial"/>
          <w:b/>
          <w:color w:val="117086"/>
          <w:sz w:val="16"/>
          <w:szCs w:val="16"/>
        </w:rPr>
        <w:t>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Uptime</w:t>
      </w:r>
      <w:r w:rsidRPr="006C394A">
        <w:rPr>
          <w:rFonts w:ascii="Arial" w:eastAsia="Arial" w:hAnsi="Arial" w:cs="Arial"/>
          <w:sz w:val="16"/>
          <w:szCs w:val="16"/>
        </w:rPr>
        <w:t xml:space="preserve"> for two (2) out of any three (3) consecutive months and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of the failure</w:t>
      </w:r>
      <w:r>
        <w:rPr>
          <w:rFonts w:ascii="Arial" w:eastAsia="Arial" w:hAnsi="Arial" w:cs="Arial"/>
          <w:sz w:val="16"/>
          <w:szCs w:val="16"/>
        </w:rPr>
        <w:t>s</w:t>
      </w:r>
      <w:r w:rsidRPr="006C394A">
        <w:rPr>
          <w:rFonts w:ascii="Arial" w:eastAsia="Arial" w:hAnsi="Arial" w:cs="Arial"/>
          <w:sz w:val="16"/>
          <w:szCs w:val="16"/>
        </w:rPr>
        <w:t xml:space="preserve"> within </w:t>
      </w:r>
      <w:r>
        <w:rPr>
          <w:rFonts w:ascii="Arial" w:eastAsia="Arial" w:hAnsi="Arial" w:cs="Arial"/>
          <w:sz w:val="16"/>
          <w:szCs w:val="16"/>
        </w:rPr>
        <w:t>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Period</w:t>
      </w:r>
      <w:r w:rsidRPr="006C394A">
        <w:rPr>
          <w:rFonts w:ascii="Arial" w:eastAsia="Arial" w:hAnsi="Arial" w:cs="Arial"/>
          <w:sz w:val="16"/>
          <w:szCs w:val="16"/>
        </w:rPr>
        <w:t>.</w:t>
      </w:r>
    </w:p>
    <w:p w14:paraId="7D22020B" w14:textId="77777777" w:rsidR="00DC7A13" w:rsidRPr="00A133F1" w:rsidRDefault="00DC7A13" w:rsidP="00DC7A13">
      <w:pPr>
        <w:pStyle w:val="Heading2"/>
        <w:widowControl w:val="0"/>
        <w:numPr>
          <w:ilvl w:val="1"/>
          <w:numId w:val="5"/>
        </w:numPr>
        <w:spacing w:after="120"/>
        <w:ind w:firstLine="180"/>
        <w:rPr>
          <w:rFonts w:ascii="Arial" w:eastAsia="Arial" w:hAnsi="Arial" w:cs="Arial"/>
          <w:sz w:val="16"/>
          <w:szCs w:val="16"/>
          <w:u w:val="single"/>
        </w:rPr>
      </w:pPr>
      <w:r w:rsidRPr="006C394A">
        <w:rPr>
          <w:rFonts w:ascii="Arial" w:eastAsia="Arial" w:hAnsi="Arial" w:cs="Arial"/>
          <w:sz w:val="16"/>
          <w:szCs w:val="16"/>
          <w:u w:val="single"/>
        </w:rPr>
        <w:t>Exclusive Remedy</w:t>
      </w:r>
      <w:r w:rsidRPr="006C394A">
        <w:rPr>
          <w:rFonts w:ascii="Arial" w:eastAsia="Arial" w:hAnsi="Arial" w:cs="Arial"/>
          <w:sz w:val="16"/>
          <w:szCs w:val="16"/>
        </w:rPr>
        <w:t xml:space="preserve">.  This SLA describes </w:t>
      </w:r>
      <w:r w:rsidRPr="006C394A">
        <w:rPr>
          <w:rFonts w:ascii="Arial" w:eastAsia="Arial" w:hAnsi="Arial" w:cs="Arial"/>
          <w:b/>
          <w:color w:val="117086"/>
          <w:sz w:val="16"/>
          <w:szCs w:val="16"/>
        </w:rPr>
        <w:t>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Target</w:t>
      </w:r>
      <w:r>
        <w:rPr>
          <w:rFonts w:ascii="Arial" w:eastAsia="Arial" w:hAnsi="Arial" w:cs="Arial"/>
          <w:sz w:val="16"/>
          <w:szCs w:val="16"/>
        </w:rPr>
        <w:t xml:space="preserve"> </w:t>
      </w:r>
      <w:r w:rsidRPr="00A133F1">
        <w:rPr>
          <w:rFonts w:ascii="Arial" w:eastAsia="Arial" w:hAnsi="Arial" w:cs="Arial"/>
          <w:b/>
          <w:color w:val="117086"/>
          <w:sz w:val="16"/>
          <w:szCs w:val="16"/>
        </w:rPr>
        <w:t>Uptime</w:t>
      </w:r>
      <w:r w:rsidRPr="00A133F1">
        <w:rPr>
          <w:rFonts w:ascii="Arial" w:eastAsia="Arial" w:hAnsi="Arial" w:cs="Arial"/>
          <w:sz w:val="16"/>
          <w:szCs w:val="16"/>
        </w:rPr>
        <w:t>.</w:t>
      </w:r>
    </w:p>
    <w:p w14:paraId="1CB55CE7" w14:textId="77777777" w:rsidR="00DC7A13" w:rsidRDefault="00DC7A13" w:rsidP="00DC7A13">
      <w:pPr>
        <w:pStyle w:val="Heading1"/>
        <w:widowControl w:val="0"/>
        <w:numPr>
          <w:ilvl w:val="0"/>
          <w:numId w:val="5"/>
        </w:numPr>
        <w:spacing w:after="120"/>
        <w:ind w:firstLine="0"/>
        <w:rPr>
          <w:rFonts w:ascii="Arial" w:eastAsia="Arial" w:hAnsi="Arial" w:cs="Arial"/>
          <w:b/>
          <w:sz w:val="16"/>
          <w:szCs w:val="16"/>
        </w:rPr>
      </w:pPr>
      <w:r>
        <w:rPr>
          <w:rFonts w:ascii="Arial" w:eastAsia="Arial" w:hAnsi="Arial" w:cs="Arial"/>
          <w:b/>
          <w:sz w:val="16"/>
          <w:szCs w:val="16"/>
        </w:rPr>
        <w:t>Definitions</w:t>
      </w:r>
    </w:p>
    <w:p w14:paraId="74B9DBF6"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Available Minutes</w:t>
      </w:r>
      <w:r>
        <w:rPr>
          <w:rFonts w:ascii="Arial" w:eastAsia="Arial" w:hAnsi="Arial" w:cs="Arial"/>
          <w:sz w:val="16"/>
          <w:szCs w:val="16"/>
        </w:rPr>
        <w:t>” means the total number of minutes in a calendar month, minus Excluded Minutes and Scheduled Downtime.</w:t>
      </w:r>
    </w:p>
    <w:p w14:paraId="1938689A" w14:textId="77777777" w:rsidR="00DC7A13" w:rsidRDefault="00DC7A13" w:rsidP="00DC7A13">
      <w:pPr>
        <w:pStyle w:val="Heading2"/>
        <w:widowControl w:val="0"/>
        <w:numPr>
          <w:ilvl w:val="1"/>
          <w:numId w:val="5"/>
        </w:numPr>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Provider’s</w:t>
      </w:r>
      <w:r>
        <w:rPr>
          <w:rFonts w:ascii="Arial" w:eastAsia="Arial" w:hAnsi="Arial" w:cs="Arial"/>
          <w:sz w:val="16"/>
          <w:szCs w:val="16"/>
        </w:rPr>
        <w:t xml:space="preserve"> internal monitoring systems, minus Excluded Minutes and Scheduled Downtime.</w:t>
      </w:r>
    </w:p>
    <w:p w14:paraId="241195B8" w14:textId="77777777" w:rsidR="00DC7A13" w:rsidRDefault="00DC7A13" w:rsidP="00DC7A13">
      <w:pPr>
        <w:pStyle w:val="Heading2"/>
        <w:widowControl w:val="0"/>
        <w:numPr>
          <w:ilvl w:val="1"/>
          <w:numId w:val="5"/>
        </w:numPr>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Provider</w:t>
      </w:r>
      <w:r>
        <w:rPr>
          <w:rFonts w:ascii="Arial" w:eastAsia="Arial" w:hAnsi="Arial" w:cs="Arial"/>
          <w:sz w:val="16"/>
          <w:szCs w:val="16"/>
        </w:rPr>
        <w:t xml:space="preserve"> and that is not within </w:t>
      </w:r>
      <w:r>
        <w:rPr>
          <w:rFonts w:ascii="Arial" w:eastAsia="Arial" w:hAnsi="Arial" w:cs="Arial"/>
          <w:b/>
          <w:color w:val="117086"/>
          <w:sz w:val="16"/>
          <w:szCs w:val="16"/>
        </w:rPr>
        <w:t>Provider’s</w:t>
      </w:r>
      <w:r>
        <w:rPr>
          <w:rFonts w:ascii="Arial" w:eastAsia="Arial" w:hAnsi="Arial" w:cs="Arial"/>
          <w:sz w:val="16"/>
          <w:szCs w:val="16"/>
        </w:rPr>
        <w:t xml:space="preserve"> reasonable control; or (d) </w:t>
      </w:r>
      <w:r>
        <w:rPr>
          <w:rFonts w:ascii="Arial" w:eastAsia="Arial" w:hAnsi="Arial" w:cs="Arial"/>
          <w:b/>
          <w:color w:val="117086"/>
          <w:sz w:val="16"/>
          <w:szCs w:val="16"/>
        </w:rPr>
        <w:t>Customer’s</w:t>
      </w:r>
      <w:r>
        <w:rPr>
          <w:rFonts w:ascii="Arial" w:eastAsia="Arial" w:hAnsi="Arial" w:cs="Arial"/>
          <w:sz w:val="16"/>
          <w:szCs w:val="16"/>
        </w:rPr>
        <w:t xml:space="preserve"> use of the Cloud Service in a manner not authorized by the Agreement.</w:t>
      </w:r>
    </w:p>
    <w:p w14:paraId="4F71B32F" w14:textId="4AC858EC" w:rsidR="00BB09EA" w:rsidRPr="00C64A83" w:rsidRDefault="00DC7A13" w:rsidP="00C64A83">
      <w:pPr>
        <w:pStyle w:val="Heading2"/>
        <w:widowControl w:val="0"/>
        <w:numPr>
          <w:ilvl w:val="1"/>
          <w:numId w:val="5"/>
        </w:numPr>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Scheduled Downtime</w:t>
      </w:r>
      <w:r>
        <w:rPr>
          <w:rFonts w:ascii="Arial" w:eastAsia="Arial" w:hAnsi="Arial" w:cs="Arial"/>
          <w:sz w:val="16"/>
          <w:szCs w:val="16"/>
        </w:rPr>
        <w:t xml:space="preserve">” means time periods that occur during the </w:t>
      </w:r>
      <w:r w:rsidRPr="003965DD">
        <w:rPr>
          <w:rFonts w:ascii="Arial" w:eastAsia="Arial" w:hAnsi="Arial" w:cs="Arial"/>
          <w:b/>
          <w:color w:val="117086"/>
          <w:sz w:val="16"/>
          <w:szCs w:val="16"/>
        </w:rPr>
        <w:t>Maintenance</w:t>
      </w:r>
      <w:r w:rsidRPr="003965DD">
        <w:rPr>
          <w:rFonts w:ascii="Arial" w:eastAsia="Arial" w:hAnsi="Arial" w:cs="Arial"/>
          <w:b/>
          <w:bCs/>
          <w:sz w:val="16"/>
          <w:szCs w:val="16"/>
        </w:rPr>
        <w:t xml:space="preserve"> </w:t>
      </w:r>
      <w:r w:rsidRPr="003965DD">
        <w:rPr>
          <w:rFonts w:ascii="Arial" w:eastAsia="Arial" w:hAnsi="Arial" w:cs="Arial"/>
          <w:b/>
          <w:color w:val="117086"/>
          <w:sz w:val="16"/>
          <w:szCs w:val="16"/>
        </w:rPr>
        <w:t>Window</w:t>
      </w:r>
      <w:r>
        <w:rPr>
          <w:rFonts w:ascii="Arial" w:eastAsia="Arial" w:hAnsi="Arial" w:cs="Arial"/>
          <w:sz w:val="16"/>
          <w:szCs w:val="16"/>
        </w:rPr>
        <w:t xml:space="preserve"> where the Cloud Service is not available to </w:t>
      </w:r>
      <w:r>
        <w:rPr>
          <w:rFonts w:ascii="Arial" w:eastAsia="Arial" w:hAnsi="Arial" w:cs="Arial"/>
          <w:b/>
          <w:color w:val="117086"/>
          <w:sz w:val="16"/>
          <w:szCs w:val="16"/>
        </w:rPr>
        <w:t>Customer</w:t>
      </w:r>
      <w:r>
        <w:rPr>
          <w:rFonts w:ascii="Arial" w:eastAsia="Arial" w:hAnsi="Arial" w:cs="Arial"/>
          <w:sz w:val="16"/>
          <w:szCs w:val="16"/>
        </w:rPr>
        <w:t>.</w:t>
      </w:r>
    </w:p>
    <w:sectPr w:rsidR="00BB09EA" w:rsidRPr="00C64A83" w:rsidSect="000A62E0">
      <w:footerReference w:type="default" r:id="rId16"/>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C2E4" w14:textId="77777777" w:rsidR="00181BAA" w:rsidRDefault="00181BAA">
      <w:r>
        <w:separator/>
      </w:r>
    </w:p>
  </w:endnote>
  <w:endnote w:type="continuationSeparator" w:id="0">
    <w:p w14:paraId="5BA14042" w14:textId="77777777" w:rsidR="00181BAA" w:rsidRDefault="0018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7327" w14:textId="77777777" w:rsidR="00E633C7" w:rsidRDefault="00E633C7">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6D34746F" w14:textId="630CD3DC" w:rsidR="00E633C7" w:rsidRDefault="00084F5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sidR="001360DA">
      <w:rPr>
        <w:rFonts w:ascii="Arial" w:hAnsi="Arial" w:cs="Arial"/>
        <w:color w:val="000000"/>
        <w:sz w:val="13"/>
        <w:szCs w:val="13"/>
      </w:rPr>
      <w:t>(</w:t>
    </w:r>
    <w:hyperlink r:id="rId1" w:history="1">
      <w:r w:rsidR="002F5D95">
        <w:rPr>
          <w:rFonts w:ascii="Arial" w:hAnsi="Arial" w:cs="Arial"/>
          <w:color w:val="000000"/>
          <w:sz w:val="13"/>
          <w:szCs w:val="13"/>
          <w:u w:val="single"/>
        </w:rPr>
        <w:t>Version 1.1</w:t>
      </w:r>
    </w:hyperlink>
    <w:r w:rsidR="001360DA">
      <w:rPr>
        <w:rFonts w:ascii="Arial" w:hAnsi="Arial" w:cs="Arial"/>
        <w:color w:val="000000"/>
        <w:sz w:val="13"/>
        <w:szCs w:val="13"/>
      </w:rPr>
      <w:t xml:space="preserve">) </w:t>
    </w:r>
    <w:r w:rsidR="000A21CD" w:rsidRPr="002408F5">
      <w:rPr>
        <w:rFonts w:ascii="Arial" w:hAnsi="Arial" w:cs="Arial"/>
        <w:color w:val="000000"/>
        <w:sz w:val="13"/>
        <w:szCs w:val="13"/>
      </w:rPr>
      <w:t xml:space="preserve">free to use under </w:t>
    </w:r>
    <w:hyperlink r:id="rId2" w:history="1">
      <w:r w:rsidR="000A21CD" w:rsidRPr="002408F5">
        <w:rPr>
          <w:rStyle w:val="Hyperlink"/>
          <w:rFonts w:ascii="Arial" w:hAnsi="Arial" w:cs="Arial"/>
          <w:color w:val="000000"/>
          <w:sz w:val="13"/>
          <w:szCs w:val="13"/>
        </w:rPr>
        <w:t>CC BY 4.0</w:t>
      </w:r>
    </w:hyperlink>
    <w:r w:rsidR="000A21CD"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FB7" w14:textId="77777777" w:rsidR="00E633C7" w:rsidRDefault="00084F5A">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457C" w14:textId="77777777" w:rsidR="00BB09EA" w:rsidRDefault="00BB09EA">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08D86E48" w14:textId="62DBB1DD" w:rsidR="00BB09EA" w:rsidRDefault="00BB09E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w:t>
    </w:r>
    <w:hyperlink r:id="rId1" w:history="1">
      <w:r w:rsidRPr="00011CB0">
        <w:rPr>
          <w:rFonts w:ascii="Arial" w:hAnsi="Arial" w:cs="Arial"/>
          <w:color w:val="000000"/>
          <w:sz w:val="13"/>
          <w:szCs w:val="13"/>
          <w:u w:val="single"/>
        </w:rPr>
        <w:t xml:space="preserve">Version </w:t>
      </w:r>
      <w:r>
        <w:rPr>
          <w:rFonts w:ascii="Arial" w:hAnsi="Arial" w:cs="Arial"/>
          <w:color w:val="000000"/>
          <w:sz w:val="13"/>
          <w:szCs w:val="13"/>
          <w:u w:val="single"/>
        </w:rPr>
        <w:t>1.0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3A68" w14:textId="77777777" w:rsidR="00181BAA" w:rsidRDefault="00181BAA">
      <w:r>
        <w:separator/>
      </w:r>
    </w:p>
  </w:footnote>
  <w:footnote w:type="continuationSeparator" w:id="0">
    <w:p w14:paraId="573F7B14" w14:textId="77777777" w:rsidR="00181BAA" w:rsidRDefault="0018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3CF8" w14:textId="3A24A959" w:rsidR="00E633C7" w:rsidRPr="00B932A7" w:rsidRDefault="00084F5A">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58240" behindDoc="0" locked="0" layoutInCell="1" hidden="0" allowOverlap="1" wp14:anchorId="3CB23F77" wp14:editId="1FAB068B">
          <wp:simplePos x="0" y="0"/>
          <wp:positionH relativeFrom="page">
            <wp:posOffset>0</wp:posOffset>
          </wp:positionH>
          <wp:positionV relativeFrom="page">
            <wp:posOffset>0</wp:posOffset>
          </wp:positionV>
          <wp:extent cx="7900416" cy="137160"/>
          <wp:effectExtent l="0" t="0" r="0" b="2540"/>
          <wp:wrapSquare wrapText="bothSides" distT="0" distB="0" distL="0" distR="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sidR="007C0407" w:rsidRPr="00B932A7">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CE30" w14:textId="77777777" w:rsidR="00E633C7" w:rsidRDefault="00084F5A">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2B9" w14:textId="77777777" w:rsidR="007C0407" w:rsidRPr="00B932A7" w:rsidRDefault="007C0407">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0288" behindDoc="0" locked="0" layoutInCell="1" hidden="0" allowOverlap="1" wp14:anchorId="0B09D27C" wp14:editId="09660BCA">
          <wp:simplePos x="0" y="0"/>
          <wp:positionH relativeFrom="page">
            <wp:align>left</wp:align>
          </wp:positionH>
          <wp:positionV relativeFrom="page">
            <wp:align>top</wp:align>
          </wp:positionV>
          <wp:extent cx="7927848" cy="137160"/>
          <wp:effectExtent l="0" t="0" r="0" b="254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14:sizeRelV relativeFrom="margin">
            <wp14:pctHeight>0</wp14:pctHeight>
          </wp14:sizeRelV>
        </wp:anchor>
      </w:drawing>
    </w:r>
    <w:r w:rsidRPr="00B932A7">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C4C"/>
    <w:multiLevelType w:val="multilevel"/>
    <w:tmpl w:val="69B499E2"/>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2" w15:restartNumberingAfterBreak="0">
    <w:nsid w:val="47623D9D"/>
    <w:multiLevelType w:val="hybridMultilevel"/>
    <w:tmpl w:val="5C98A49E"/>
    <w:lvl w:ilvl="0" w:tplc="99BA0424">
      <w:numFmt w:val="bullet"/>
      <w:lvlText w:val="-"/>
      <w:lvlJc w:val="left"/>
      <w:pPr>
        <w:ind w:left="880" w:hanging="360"/>
      </w:pPr>
      <w:rPr>
        <w:rFonts w:ascii="Arial" w:eastAsia="Arial" w:hAnsi="Arial" w:cs="Aria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547104446">
    <w:abstractNumId w:val="0"/>
  </w:num>
  <w:num w:numId="2" w16cid:durableId="942373547">
    <w:abstractNumId w:val="0"/>
  </w:num>
  <w:num w:numId="3" w16cid:durableId="1253585710">
    <w:abstractNumId w:val="0"/>
  </w:num>
  <w:num w:numId="4" w16cid:durableId="183641530">
    <w:abstractNumId w:val="2"/>
  </w:num>
  <w:num w:numId="5" w16cid:durableId="103233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C7"/>
    <w:rsid w:val="00002E93"/>
    <w:rsid w:val="00020448"/>
    <w:rsid w:val="000238FE"/>
    <w:rsid w:val="000346A3"/>
    <w:rsid w:val="00056202"/>
    <w:rsid w:val="00084F5A"/>
    <w:rsid w:val="000A21CD"/>
    <w:rsid w:val="000A62E0"/>
    <w:rsid w:val="000B41A1"/>
    <w:rsid w:val="000D30FD"/>
    <w:rsid w:val="00114B79"/>
    <w:rsid w:val="001360DA"/>
    <w:rsid w:val="00152F44"/>
    <w:rsid w:val="00153B9C"/>
    <w:rsid w:val="00154F75"/>
    <w:rsid w:val="00155997"/>
    <w:rsid w:val="00163968"/>
    <w:rsid w:val="00181BAA"/>
    <w:rsid w:val="00186066"/>
    <w:rsid w:val="00197A00"/>
    <w:rsid w:val="001A7885"/>
    <w:rsid w:val="001A7DC2"/>
    <w:rsid w:val="001B2143"/>
    <w:rsid w:val="001B6963"/>
    <w:rsid w:val="00202438"/>
    <w:rsid w:val="00203D80"/>
    <w:rsid w:val="00204BA9"/>
    <w:rsid w:val="0027741F"/>
    <w:rsid w:val="00286CC9"/>
    <w:rsid w:val="00296609"/>
    <w:rsid w:val="002974C5"/>
    <w:rsid w:val="002A2286"/>
    <w:rsid w:val="002C2DEE"/>
    <w:rsid w:val="002F0382"/>
    <w:rsid w:val="002F5D95"/>
    <w:rsid w:val="003033CC"/>
    <w:rsid w:val="00313E1F"/>
    <w:rsid w:val="003222B2"/>
    <w:rsid w:val="0032293D"/>
    <w:rsid w:val="0035645E"/>
    <w:rsid w:val="00384F9E"/>
    <w:rsid w:val="00385EE6"/>
    <w:rsid w:val="003A4F1A"/>
    <w:rsid w:val="003A67E0"/>
    <w:rsid w:val="003A7179"/>
    <w:rsid w:val="003B5033"/>
    <w:rsid w:val="003C3AA7"/>
    <w:rsid w:val="003C3F26"/>
    <w:rsid w:val="003C5836"/>
    <w:rsid w:val="003D1984"/>
    <w:rsid w:val="003D7668"/>
    <w:rsid w:val="003F5D6F"/>
    <w:rsid w:val="00402D45"/>
    <w:rsid w:val="0040479F"/>
    <w:rsid w:val="00414699"/>
    <w:rsid w:val="00430280"/>
    <w:rsid w:val="004302F5"/>
    <w:rsid w:val="00437D71"/>
    <w:rsid w:val="00442581"/>
    <w:rsid w:val="00442D76"/>
    <w:rsid w:val="004714E6"/>
    <w:rsid w:val="00487A59"/>
    <w:rsid w:val="004A0ED1"/>
    <w:rsid w:val="004B2E05"/>
    <w:rsid w:val="004B6808"/>
    <w:rsid w:val="004C6F4F"/>
    <w:rsid w:val="004E00FA"/>
    <w:rsid w:val="004E1807"/>
    <w:rsid w:val="004F01CF"/>
    <w:rsid w:val="004F1437"/>
    <w:rsid w:val="00510BCF"/>
    <w:rsid w:val="00513752"/>
    <w:rsid w:val="00543A92"/>
    <w:rsid w:val="00554A73"/>
    <w:rsid w:val="005736DD"/>
    <w:rsid w:val="005746B7"/>
    <w:rsid w:val="00577E10"/>
    <w:rsid w:val="005A0031"/>
    <w:rsid w:val="005A1340"/>
    <w:rsid w:val="005A24FA"/>
    <w:rsid w:val="005A4992"/>
    <w:rsid w:val="005B1256"/>
    <w:rsid w:val="005B1A19"/>
    <w:rsid w:val="005C032A"/>
    <w:rsid w:val="005D35E6"/>
    <w:rsid w:val="005D6878"/>
    <w:rsid w:val="005E3E5C"/>
    <w:rsid w:val="005E5F5B"/>
    <w:rsid w:val="005F5CA0"/>
    <w:rsid w:val="0060359C"/>
    <w:rsid w:val="00626240"/>
    <w:rsid w:val="00631A31"/>
    <w:rsid w:val="00635DB2"/>
    <w:rsid w:val="0064714D"/>
    <w:rsid w:val="00692C1B"/>
    <w:rsid w:val="006D530C"/>
    <w:rsid w:val="006E11B5"/>
    <w:rsid w:val="006E1E93"/>
    <w:rsid w:val="006F3CF3"/>
    <w:rsid w:val="00706AE3"/>
    <w:rsid w:val="00746578"/>
    <w:rsid w:val="00751456"/>
    <w:rsid w:val="00771590"/>
    <w:rsid w:val="007725F8"/>
    <w:rsid w:val="00783770"/>
    <w:rsid w:val="007859D8"/>
    <w:rsid w:val="007A3295"/>
    <w:rsid w:val="007A5883"/>
    <w:rsid w:val="007B78D3"/>
    <w:rsid w:val="007C0407"/>
    <w:rsid w:val="007C623E"/>
    <w:rsid w:val="00804747"/>
    <w:rsid w:val="00812E43"/>
    <w:rsid w:val="00815F51"/>
    <w:rsid w:val="00820EF0"/>
    <w:rsid w:val="00821551"/>
    <w:rsid w:val="0082165F"/>
    <w:rsid w:val="00831E49"/>
    <w:rsid w:val="00845260"/>
    <w:rsid w:val="00851C1A"/>
    <w:rsid w:val="008701A2"/>
    <w:rsid w:val="00881522"/>
    <w:rsid w:val="008843D1"/>
    <w:rsid w:val="0088501A"/>
    <w:rsid w:val="0089518E"/>
    <w:rsid w:val="008A1430"/>
    <w:rsid w:val="008A3ECF"/>
    <w:rsid w:val="008B087B"/>
    <w:rsid w:val="008B3CEA"/>
    <w:rsid w:val="008D511F"/>
    <w:rsid w:val="008D7CEE"/>
    <w:rsid w:val="008E180E"/>
    <w:rsid w:val="008F13D9"/>
    <w:rsid w:val="009018F3"/>
    <w:rsid w:val="0091376E"/>
    <w:rsid w:val="00926A79"/>
    <w:rsid w:val="0094164B"/>
    <w:rsid w:val="00951D7E"/>
    <w:rsid w:val="009605A9"/>
    <w:rsid w:val="0098034C"/>
    <w:rsid w:val="00986AD8"/>
    <w:rsid w:val="00991E29"/>
    <w:rsid w:val="00994DC3"/>
    <w:rsid w:val="009A61D6"/>
    <w:rsid w:val="009F11C0"/>
    <w:rsid w:val="00A03924"/>
    <w:rsid w:val="00A03FD4"/>
    <w:rsid w:val="00A24034"/>
    <w:rsid w:val="00A35F8D"/>
    <w:rsid w:val="00A43673"/>
    <w:rsid w:val="00A54476"/>
    <w:rsid w:val="00A64137"/>
    <w:rsid w:val="00A6472F"/>
    <w:rsid w:val="00A7481D"/>
    <w:rsid w:val="00A767FD"/>
    <w:rsid w:val="00A8276D"/>
    <w:rsid w:val="00A8499F"/>
    <w:rsid w:val="00A93D79"/>
    <w:rsid w:val="00AA709B"/>
    <w:rsid w:val="00AD611A"/>
    <w:rsid w:val="00AD76C0"/>
    <w:rsid w:val="00AE2C3B"/>
    <w:rsid w:val="00AE4D05"/>
    <w:rsid w:val="00AF5F90"/>
    <w:rsid w:val="00B16EFD"/>
    <w:rsid w:val="00B27094"/>
    <w:rsid w:val="00B340BB"/>
    <w:rsid w:val="00B570E8"/>
    <w:rsid w:val="00B8090A"/>
    <w:rsid w:val="00B932A7"/>
    <w:rsid w:val="00BB09EA"/>
    <w:rsid w:val="00BC0615"/>
    <w:rsid w:val="00BC5B36"/>
    <w:rsid w:val="00BD0D66"/>
    <w:rsid w:val="00BD42F1"/>
    <w:rsid w:val="00BF780C"/>
    <w:rsid w:val="00C03AE2"/>
    <w:rsid w:val="00C06AD3"/>
    <w:rsid w:val="00C1550D"/>
    <w:rsid w:val="00C22014"/>
    <w:rsid w:val="00C35B85"/>
    <w:rsid w:val="00C60F13"/>
    <w:rsid w:val="00C64A83"/>
    <w:rsid w:val="00C84C27"/>
    <w:rsid w:val="00C92F86"/>
    <w:rsid w:val="00C94BA4"/>
    <w:rsid w:val="00CC0012"/>
    <w:rsid w:val="00CD0228"/>
    <w:rsid w:val="00CE5C92"/>
    <w:rsid w:val="00D000C0"/>
    <w:rsid w:val="00D01455"/>
    <w:rsid w:val="00D01C6F"/>
    <w:rsid w:val="00D02312"/>
    <w:rsid w:val="00D139C2"/>
    <w:rsid w:val="00D14155"/>
    <w:rsid w:val="00D21479"/>
    <w:rsid w:val="00D276F6"/>
    <w:rsid w:val="00D467CB"/>
    <w:rsid w:val="00D606A3"/>
    <w:rsid w:val="00D60C4A"/>
    <w:rsid w:val="00D67182"/>
    <w:rsid w:val="00D9407C"/>
    <w:rsid w:val="00DC7A13"/>
    <w:rsid w:val="00DF6C78"/>
    <w:rsid w:val="00E16254"/>
    <w:rsid w:val="00E40B30"/>
    <w:rsid w:val="00E633C7"/>
    <w:rsid w:val="00E756A9"/>
    <w:rsid w:val="00E75832"/>
    <w:rsid w:val="00EA1F04"/>
    <w:rsid w:val="00EA3292"/>
    <w:rsid w:val="00EF0DDB"/>
    <w:rsid w:val="00EF4284"/>
    <w:rsid w:val="00EF4F29"/>
    <w:rsid w:val="00F0789C"/>
    <w:rsid w:val="00F2123F"/>
    <w:rsid w:val="00F35C18"/>
    <w:rsid w:val="00F809DF"/>
    <w:rsid w:val="00F87F5D"/>
    <w:rsid w:val="00F948E0"/>
    <w:rsid w:val="00FE0175"/>
    <w:rsid w:val="00FE16AA"/>
    <w:rsid w:val="00FF0048"/>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C95C"/>
  <w15:docId w15:val="{8CD83578-D32C-CE48-B2F8-8573FCB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customStyle="1" w:styleId="TitleChar">
    <w:name w:val="Title Char"/>
    <w:basedOn w:val="DefaultParagraphFont"/>
    <w:link w:val="Title"/>
    <w:rsid w:val="00197A00"/>
    <w:rPr>
      <w:b/>
      <w:sz w:val="72"/>
      <w:szCs w:val="72"/>
    </w:rPr>
  </w:style>
  <w:style w:type="paragraph" w:styleId="ListParagraph">
    <w:name w:val="List Paragraph"/>
    <w:basedOn w:val="Normal"/>
    <w:uiPriority w:val="34"/>
    <w:qFormat/>
    <w:rsid w:val="00197A00"/>
    <w:pPr>
      <w:ind w:left="720"/>
      <w:contextualSpacing/>
    </w:pPr>
  </w:style>
  <w:style w:type="paragraph" w:customStyle="1" w:styleId="CommonHeading1">
    <w:name w:val="Common Heading 1"/>
    <w:basedOn w:val="Normal"/>
    <w:qFormat/>
    <w:rsid w:val="00AE2C3B"/>
    <w:pPr>
      <w:spacing w:after="120"/>
    </w:pPr>
    <w:rPr>
      <w:rFonts w:ascii="Georgia" w:eastAsia="Georgia" w:hAnsi="Georgia" w:cs="Georgia"/>
      <w:color w:val="1D2021"/>
      <w:sz w:val="44"/>
      <w:szCs w:val="44"/>
    </w:rPr>
  </w:style>
  <w:style w:type="paragraph" w:customStyle="1" w:styleId="CommonHeading2">
    <w:name w:val="Common Heading 2"/>
    <w:basedOn w:val="Normal"/>
    <w:qFormat/>
    <w:rsid w:val="008A1430"/>
    <w:pPr>
      <w:spacing w:before="120" w:after="60" w:line="276" w:lineRule="auto"/>
      <w:ind w:hanging="115"/>
    </w:pPr>
    <w:rPr>
      <w:rFonts w:ascii="Arial" w:eastAsia="Arial" w:hAnsi="Arial" w:cs="Arial"/>
      <w:b/>
      <w:color w:val="126A7F"/>
      <w:sz w:val="26"/>
      <w:szCs w:val="26"/>
    </w:rPr>
  </w:style>
  <w:style w:type="paragraph" w:customStyle="1" w:styleId="CommonSubheading2">
    <w:name w:val="Common Subheading 2"/>
    <w:basedOn w:val="Normal"/>
    <w:qFormat/>
    <w:rsid w:val="008A1430"/>
    <w:pPr>
      <w:spacing w:line="276" w:lineRule="auto"/>
      <w:ind w:hanging="120"/>
    </w:pPr>
    <w:rPr>
      <w:rFonts w:ascii="Arial" w:eastAsia="Arial" w:hAnsi="Arial" w:cs="Arial"/>
      <w:color w:val="126A7F"/>
      <w:sz w:val="18"/>
      <w:szCs w:val="18"/>
    </w:rPr>
  </w:style>
  <w:style w:type="paragraph" w:customStyle="1" w:styleId="CommonTerm">
    <w:name w:val="Common Term"/>
    <w:basedOn w:val="Normal"/>
    <w:qFormat/>
    <w:rsid w:val="00AE2C3B"/>
    <w:pPr>
      <w:spacing w:line="276" w:lineRule="auto"/>
    </w:pPr>
    <w:rPr>
      <w:rFonts w:ascii="Arial" w:eastAsia="Arial" w:hAnsi="Arial" w:cs="Arial"/>
      <w:b/>
      <w:sz w:val="18"/>
      <w:szCs w:val="18"/>
    </w:rPr>
  </w:style>
  <w:style w:type="paragraph" w:customStyle="1" w:styleId="CommonTermSubheading">
    <w:name w:val="Common Term Subheading"/>
    <w:basedOn w:val="Normal"/>
    <w:qFormat/>
    <w:rsid w:val="00AE2C3B"/>
    <w:pPr>
      <w:spacing w:line="276" w:lineRule="auto"/>
    </w:pPr>
    <w:rPr>
      <w:rFonts w:ascii="Arial" w:eastAsia="Arial" w:hAnsi="Arial" w:cs="Arial"/>
      <w:b/>
      <w:color w:val="8C8D8E"/>
      <w:sz w:val="14"/>
      <w:szCs w:val="14"/>
    </w:rPr>
  </w:style>
  <w:style w:type="paragraph" w:customStyle="1" w:styleId="CommonTermDefinition">
    <w:name w:val="Common Term Definition"/>
    <w:basedOn w:val="Normal"/>
    <w:qFormat/>
    <w:rsid w:val="00AE2C3B"/>
    <w:pPr>
      <w:spacing w:line="276" w:lineRule="auto"/>
      <w:ind w:left="519" w:hanging="519"/>
    </w:pPr>
    <w:rPr>
      <w:rFonts w:ascii="Arial" w:eastAsia="Arial" w:hAnsi="Arial" w:cs="Arial"/>
      <w:color w:val="000000"/>
      <w:sz w:val="16"/>
      <w:szCs w:val="16"/>
    </w:rPr>
  </w:style>
  <w:style w:type="paragraph" w:customStyle="1" w:styleId="CommonInfoBox">
    <w:name w:val="Common Info Box"/>
    <w:basedOn w:val="Normal"/>
    <w:qFormat/>
    <w:rsid w:val="00AE2C3B"/>
    <w:pPr>
      <w:spacing w:before="120" w:after="120" w:line="276" w:lineRule="auto"/>
      <w:jc w:val="both"/>
    </w:pPr>
    <w:rPr>
      <w:rFonts w:ascii="Arial" w:eastAsia="Arial" w:hAnsi="Arial" w:cs="Arial"/>
      <w:color w:val="494A4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4594">
      <w:bodyDiv w:val="1"/>
      <w:marLeft w:val="0"/>
      <w:marRight w:val="0"/>
      <w:marTop w:val="0"/>
      <w:marBottom w:val="0"/>
      <w:divBdr>
        <w:top w:val="none" w:sz="0" w:space="0" w:color="auto"/>
        <w:left w:val="none" w:sz="0" w:space="0" w:color="auto"/>
        <w:bottom w:val="none" w:sz="0" w:space="0" w:color="auto"/>
        <w:right w:val="none" w:sz="0" w:space="0" w:color="auto"/>
      </w:divBdr>
    </w:div>
    <w:div w:id="735515637">
      <w:bodyDiv w:val="1"/>
      <w:marLeft w:val="0"/>
      <w:marRight w:val="0"/>
      <w:marTop w:val="0"/>
      <w:marBottom w:val="0"/>
      <w:divBdr>
        <w:top w:val="none" w:sz="0" w:space="0" w:color="auto"/>
        <w:left w:val="none" w:sz="0" w:space="0" w:color="auto"/>
        <w:bottom w:val="none" w:sz="0" w:space="0" w:color="auto"/>
        <w:right w:val="none" w:sz="0" w:space="0" w:color="auto"/>
      </w:divBdr>
      <w:divsChild>
        <w:div w:id="22518790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18394329">
      <w:bodyDiv w:val="1"/>
      <w:marLeft w:val="0"/>
      <w:marRight w:val="0"/>
      <w:marTop w:val="0"/>
      <w:marBottom w:val="0"/>
      <w:divBdr>
        <w:top w:val="none" w:sz="0" w:space="0" w:color="auto"/>
        <w:left w:val="none" w:sz="0" w:space="0" w:color="auto"/>
        <w:bottom w:val="none" w:sz="0" w:space="0" w:color="auto"/>
        <w:right w:val="none" w:sz="0" w:space="0" w:color="auto"/>
      </w:divBdr>
      <w:divsChild>
        <w:div w:id="114952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7431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ommonpaper.com/standards/service-level-agreement/1.0/" TargetMode="External"/><Relationship Id="rId4" Type="http://schemas.openxmlformats.org/officeDocument/2006/relationships/styles" Target="styles.xml"/><Relationship Id="rId9" Type="http://schemas.openxmlformats.org/officeDocument/2006/relationships/hyperlink" Target="https://commonpaper.com/standards/cloud-service-agreement/1.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1"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9jzfEb2UFxUAxk2mCJ5sWJAzuQ==">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</go:docsCustomData>
</go:gDocsCustomXmlDataStorage>
</file>

<file path=customXml/itemProps1.xml><?xml version="1.0" encoding="utf-8"?>
<ds:datastoreItem xmlns:ds="http://schemas.openxmlformats.org/officeDocument/2006/customXml" ds:itemID="{AA4C357C-1475-BB47-A593-BCF4B27E7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6834</Words>
  <Characters>38955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4</cp:revision>
  <cp:lastPrinted>2022-02-07T22:57:00Z</cp:lastPrinted>
  <dcterms:created xsi:type="dcterms:W3CDTF">2023-06-07T16:58:00Z</dcterms:created>
  <dcterms:modified xsi:type="dcterms:W3CDTF">2023-12-12T18:10:00Z</dcterms:modified>
</cp:coreProperties>
</file>